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A7A" w:rsidRPr="00AB6219" w:rsidRDefault="00336A7A" w:rsidP="00020435">
      <w:pPr>
        <w:pStyle w:val="a4"/>
        <w:shd w:val="clear" w:color="auto" w:fill="auto"/>
        <w:spacing w:line="276" w:lineRule="auto"/>
        <w:rPr>
          <w:sz w:val="24"/>
          <w:szCs w:val="24"/>
        </w:rPr>
      </w:pPr>
      <w:r>
        <w:t xml:space="preserve">                                                                                                 </w:t>
      </w:r>
      <w:r w:rsidR="00020435">
        <w:t xml:space="preserve">                </w:t>
      </w:r>
      <w:r w:rsidR="00584B8E">
        <w:t xml:space="preserve">                                </w:t>
      </w:r>
      <w:r w:rsidRPr="00AB6219">
        <w:rPr>
          <w:sz w:val="24"/>
          <w:szCs w:val="24"/>
        </w:rPr>
        <w:t>Утверждаю</w:t>
      </w:r>
    </w:p>
    <w:p w:rsidR="00336A7A" w:rsidRPr="00AB6219" w:rsidRDefault="00584B8E" w:rsidP="00020435">
      <w:pPr>
        <w:pStyle w:val="a4"/>
        <w:shd w:val="clear" w:color="auto" w:fill="auto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Главный инженер </w:t>
      </w:r>
      <w:r w:rsidR="00336A7A" w:rsidRPr="00AB6219">
        <w:rPr>
          <w:sz w:val="24"/>
          <w:szCs w:val="24"/>
        </w:rPr>
        <w:t xml:space="preserve"> АО «СРТС»</w:t>
      </w:r>
    </w:p>
    <w:p w:rsidR="00336A7A" w:rsidRPr="00AB6219" w:rsidRDefault="00336A7A" w:rsidP="00020435">
      <w:pPr>
        <w:pStyle w:val="a4"/>
        <w:shd w:val="clear" w:color="auto" w:fill="auto"/>
        <w:spacing w:line="276" w:lineRule="auto"/>
        <w:jc w:val="right"/>
        <w:rPr>
          <w:sz w:val="24"/>
          <w:szCs w:val="24"/>
        </w:rPr>
      </w:pPr>
      <w:r w:rsidRPr="00AB6219">
        <w:rPr>
          <w:sz w:val="24"/>
          <w:szCs w:val="24"/>
        </w:rPr>
        <w:t>______________</w:t>
      </w:r>
      <w:r w:rsidR="00584B8E">
        <w:rPr>
          <w:sz w:val="24"/>
          <w:szCs w:val="24"/>
        </w:rPr>
        <w:t>Р</w:t>
      </w:r>
      <w:r w:rsidRPr="00AB6219">
        <w:rPr>
          <w:sz w:val="24"/>
          <w:szCs w:val="24"/>
        </w:rPr>
        <w:t>.</w:t>
      </w:r>
      <w:r w:rsidR="00584B8E">
        <w:rPr>
          <w:sz w:val="24"/>
          <w:szCs w:val="24"/>
        </w:rPr>
        <w:t>Н</w:t>
      </w:r>
      <w:r w:rsidRPr="00AB6219">
        <w:rPr>
          <w:sz w:val="24"/>
          <w:szCs w:val="24"/>
        </w:rPr>
        <w:t xml:space="preserve">. </w:t>
      </w:r>
      <w:r w:rsidR="00584B8E">
        <w:rPr>
          <w:sz w:val="24"/>
          <w:szCs w:val="24"/>
        </w:rPr>
        <w:t>Хисами</w:t>
      </w:r>
      <w:r w:rsidRPr="00AB6219">
        <w:rPr>
          <w:sz w:val="24"/>
          <w:szCs w:val="24"/>
        </w:rPr>
        <w:t>ев</w:t>
      </w:r>
    </w:p>
    <w:p w:rsidR="00336A7A" w:rsidRPr="00AB6219" w:rsidRDefault="00336A7A" w:rsidP="00020435">
      <w:pPr>
        <w:pStyle w:val="a4"/>
        <w:shd w:val="clear" w:color="auto" w:fill="auto"/>
        <w:spacing w:line="276" w:lineRule="auto"/>
        <w:jc w:val="right"/>
        <w:rPr>
          <w:sz w:val="24"/>
          <w:szCs w:val="24"/>
        </w:rPr>
      </w:pPr>
      <w:r w:rsidRPr="00AB6219">
        <w:rPr>
          <w:sz w:val="24"/>
          <w:szCs w:val="24"/>
        </w:rPr>
        <w:t>«___</w:t>
      </w:r>
      <w:r w:rsidR="00F204EE">
        <w:rPr>
          <w:sz w:val="24"/>
          <w:szCs w:val="24"/>
        </w:rPr>
        <w:t>_</w:t>
      </w:r>
      <w:r w:rsidRPr="00AB6219">
        <w:rPr>
          <w:sz w:val="24"/>
          <w:szCs w:val="24"/>
        </w:rPr>
        <w:t>_»_______________202</w:t>
      </w:r>
      <w:r w:rsidR="00F204EE">
        <w:rPr>
          <w:sz w:val="24"/>
          <w:szCs w:val="24"/>
        </w:rPr>
        <w:t>5</w:t>
      </w:r>
      <w:r w:rsidRPr="00AB6219">
        <w:rPr>
          <w:sz w:val="24"/>
          <w:szCs w:val="24"/>
        </w:rPr>
        <w:t>г.</w:t>
      </w:r>
    </w:p>
    <w:p w:rsidR="007A3374" w:rsidRDefault="007A3374"/>
    <w:p w:rsidR="0022509C" w:rsidRDefault="0022509C"/>
    <w:p w:rsidR="00336A7A" w:rsidRDefault="00336A7A" w:rsidP="00336A7A">
      <w:pPr>
        <w:pStyle w:val="1"/>
        <w:shd w:val="clear" w:color="auto" w:fill="auto"/>
        <w:spacing w:after="280"/>
        <w:ind w:firstLine="0"/>
        <w:jc w:val="center"/>
      </w:pPr>
      <w:r>
        <w:rPr>
          <w:b/>
          <w:bCs/>
          <w:color w:val="000000"/>
          <w:sz w:val="24"/>
          <w:szCs w:val="24"/>
          <w:lang w:eastAsia="ru-RU" w:bidi="ru-RU"/>
        </w:rPr>
        <w:t>Техническое задание</w:t>
      </w:r>
    </w:p>
    <w:p w:rsidR="00336A7A" w:rsidRDefault="00336A7A" w:rsidP="0095523F">
      <w:pPr>
        <w:pStyle w:val="11"/>
        <w:shd w:val="clear" w:color="auto" w:fill="auto"/>
        <w:spacing w:line="276" w:lineRule="auto"/>
        <w:ind w:firstLine="709"/>
        <w:jc w:val="both"/>
      </w:pPr>
      <w:bookmarkStart w:id="0" w:name="bookmark0"/>
      <w:bookmarkStart w:id="1" w:name="bookmark1"/>
      <w:r>
        <w:rPr>
          <w:color w:val="000000"/>
          <w:sz w:val="24"/>
          <w:szCs w:val="24"/>
          <w:lang w:eastAsia="ru-RU" w:bidi="ru-RU"/>
        </w:rPr>
        <w:t>1.Наименование работ (номенклатура) и перечень объектов, на которых будут выполняться работы:</w:t>
      </w:r>
      <w:bookmarkEnd w:id="0"/>
      <w:bookmarkEnd w:id="1"/>
    </w:p>
    <w:p w:rsidR="00336A7A" w:rsidRPr="006C123A" w:rsidRDefault="00336A7A" w:rsidP="002D5C83">
      <w:pPr>
        <w:pStyle w:val="1"/>
        <w:shd w:val="clear" w:color="auto" w:fill="auto"/>
        <w:spacing w:line="276" w:lineRule="auto"/>
        <w:ind w:firstLine="851"/>
        <w:jc w:val="both"/>
        <w:rPr>
          <w:sz w:val="24"/>
          <w:szCs w:val="24"/>
        </w:rPr>
      </w:pPr>
      <w:r w:rsidRPr="005F7D53">
        <w:rPr>
          <w:color w:val="000000"/>
          <w:sz w:val="24"/>
          <w:szCs w:val="24"/>
          <w:lang w:eastAsia="ru-RU" w:bidi="ru-RU"/>
        </w:rPr>
        <w:t xml:space="preserve">Выполнение СМР по </w:t>
      </w:r>
      <w:r w:rsidR="00CF6F71" w:rsidRPr="006C123A">
        <w:rPr>
          <w:sz w:val="24"/>
          <w:szCs w:val="24"/>
          <w:lang w:eastAsia="ru-RU" w:bidi="ru-RU"/>
        </w:rPr>
        <w:t xml:space="preserve">объекту </w:t>
      </w:r>
      <w:r w:rsidR="00D366D2" w:rsidRPr="006C123A">
        <w:rPr>
          <w:sz w:val="24"/>
          <w:szCs w:val="24"/>
        </w:rPr>
        <w:t>«</w:t>
      </w:r>
      <w:r w:rsidR="00CF6F71" w:rsidRPr="006C123A">
        <w:rPr>
          <w:sz w:val="24"/>
          <w:szCs w:val="24"/>
        </w:rPr>
        <w:t>Тепловая сеть</w:t>
      </w:r>
      <w:r w:rsidR="005F7D53" w:rsidRPr="006C123A">
        <w:rPr>
          <w:sz w:val="24"/>
          <w:szCs w:val="24"/>
        </w:rPr>
        <w:t xml:space="preserve"> от тепловой камеры ТК-9/1 ул.Магистральная до проектируемой тепловой камеры ТК-9/2 </w:t>
      </w:r>
      <w:r w:rsidR="005F7D53" w:rsidRPr="006C123A">
        <w:rPr>
          <w:iCs/>
          <w:sz w:val="24"/>
          <w:szCs w:val="24"/>
        </w:rPr>
        <w:t xml:space="preserve">и </w:t>
      </w:r>
      <w:r w:rsidR="005F7D53" w:rsidRPr="006C123A">
        <w:rPr>
          <w:sz w:val="24"/>
          <w:szCs w:val="24"/>
          <w:lang w:bidi="ru-RU"/>
        </w:rPr>
        <w:t>до жилых домов стр. №2</w:t>
      </w:r>
      <w:r w:rsidR="00CF6F71" w:rsidRPr="006C123A">
        <w:rPr>
          <w:sz w:val="24"/>
          <w:szCs w:val="24"/>
          <w:lang w:bidi="ru-RU"/>
        </w:rPr>
        <w:t>,</w:t>
      </w:r>
      <w:r w:rsidR="005F7D53" w:rsidRPr="006C123A">
        <w:rPr>
          <w:sz w:val="24"/>
          <w:szCs w:val="24"/>
          <w:lang w:bidi="ru-RU"/>
        </w:rPr>
        <w:t xml:space="preserve"> №3, расположенных по адресу: РБ, Стерлитамакский район, с/с Отрадовски</w:t>
      </w:r>
      <w:r w:rsidR="00CF6F71" w:rsidRPr="006C123A">
        <w:rPr>
          <w:sz w:val="24"/>
          <w:szCs w:val="24"/>
          <w:lang w:bidi="ru-RU"/>
        </w:rPr>
        <w:t>й,                          микрорайон</w:t>
      </w:r>
      <w:r w:rsidR="005F7D53" w:rsidRPr="006C123A">
        <w:rPr>
          <w:sz w:val="24"/>
          <w:szCs w:val="24"/>
          <w:lang w:bidi="ru-RU"/>
        </w:rPr>
        <w:t xml:space="preserve"> «Звездный»</w:t>
      </w:r>
      <w:r w:rsidR="00CF6F71" w:rsidRPr="006C123A">
        <w:rPr>
          <w:sz w:val="24"/>
          <w:szCs w:val="24"/>
          <w:lang w:bidi="ru-RU"/>
        </w:rPr>
        <w:t>, квартал №3</w:t>
      </w:r>
      <w:r w:rsidR="00D366D2" w:rsidRPr="006C123A">
        <w:rPr>
          <w:sz w:val="24"/>
          <w:szCs w:val="24"/>
          <w:lang w:bidi="ru-RU"/>
        </w:rPr>
        <w:t xml:space="preserve"> (1-этап</w:t>
      </w:r>
      <w:r w:rsidR="007712FC" w:rsidRPr="006C123A">
        <w:rPr>
          <w:sz w:val="24"/>
          <w:szCs w:val="24"/>
          <w:lang w:bidi="ru-RU"/>
        </w:rPr>
        <w:t xml:space="preserve"> от </w:t>
      </w:r>
      <w:r w:rsidR="00983B90" w:rsidRPr="006C123A">
        <w:rPr>
          <w:sz w:val="24"/>
          <w:szCs w:val="24"/>
          <w:lang w:bidi="ru-RU"/>
        </w:rPr>
        <w:t xml:space="preserve">тепловой камеры </w:t>
      </w:r>
      <w:r w:rsidR="007712FC" w:rsidRPr="006C123A">
        <w:rPr>
          <w:sz w:val="24"/>
          <w:szCs w:val="24"/>
          <w:lang w:bidi="ru-RU"/>
        </w:rPr>
        <w:t xml:space="preserve">ТК-9/1 до </w:t>
      </w:r>
      <w:r w:rsidR="00983B90" w:rsidRPr="006C123A">
        <w:rPr>
          <w:sz w:val="24"/>
          <w:szCs w:val="24"/>
          <w:lang w:bidi="ru-RU"/>
        </w:rPr>
        <w:t xml:space="preserve">тепловой камеры </w:t>
      </w:r>
      <w:r w:rsidR="007712FC" w:rsidRPr="006C123A">
        <w:rPr>
          <w:sz w:val="24"/>
          <w:szCs w:val="24"/>
          <w:lang w:bidi="ru-RU"/>
        </w:rPr>
        <w:t>ТК-9/2 и до жилого дома №2</w:t>
      </w:r>
      <w:r w:rsidR="00D366D2" w:rsidRPr="006C123A">
        <w:rPr>
          <w:sz w:val="24"/>
          <w:szCs w:val="24"/>
          <w:lang w:bidi="ru-RU"/>
        </w:rPr>
        <w:t>)</w:t>
      </w:r>
      <w:r w:rsidR="005F7D53" w:rsidRPr="006C123A">
        <w:rPr>
          <w:sz w:val="24"/>
          <w:szCs w:val="24"/>
          <w:lang w:bidi="ru-RU"/>
        </w:rPr>
        <w:t>»</w:t>
      </w:r>
      <w:r w:rsidR="00D366D2" w:rsidRPr="006C123A">
        <w:rPr>
          <w:sz w:val="24"/>
          <w:szCs w:val="24"/>
          <w:lang w:bidi="ru-RU"/>
        </w:rPr>
        <w:t>.</w:t>
      </w:r>
    </w:p>
    <w:p w:rsidR="00803EC3" w:rsidRDefault="00336A7A" w:rsidP="002D5C83">
      <w:pPr>
        <w:pStyle w:val="1"/>
        <w:shd w:val="clear" w:color="auto" w:fill="auto"/>
        <w:spacing w:line="276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6C123A">
        <w:rPr>
          <w:color w:val="000000"/>
          <w:sz w:val="24"/>
          <w:szCs w:val="24"/>
          <w:lang w:eastAsia="ru-RU" w:bidi="ru-RU"/>
        </w:rPr>
        <w:t>Объём работ в соответствии с локально-сме</w:t>
      </w:r>
      <w:r w:rsidR="00770413" w:rsidRPr="006C123A">
        <w:rPr>
          <w:color w:val="000000"/>
          <w:sz w:val="24"/>
          <w:szCs w:val="24"/>
          <w:lang w:eastAsia="ru-RU" w:bidi="ru-RU"/>
        </w:rPr>
        <w:t>тными расчетами</w:t>
      </w:r>
      <w:r w:rsidR="00370097" w:rsidRPr="006C123A">
        <w:rPr>
          <w:color w:val="000000"/>
          <w:sz w:val="24"/>
          <w:szCs w:val="24"/>
          <w:lang w:eastAsia="ru-RU" w:bidi="ru-RU"/>
        </w:rPr>
        <w:t xml:space="preserve"> </w:t>
      </w:r>
      <w:r w:rsidR="007A618C">
        <w:rPr>
          <w:color w:val="000000"/>
          <w:sz w:val="24"/>
          <w:szCs w:val="24"/>
          <w:lang w:eastAsia="ru-RU" w:bidi="ru-RU"/>
        </w:rPr>
        <w:t xml:space="preserve">№06-01-01 (земляные работы), </w:t>
      </w:r>
      <w:r w:rsidR="006C123A" w:rsidRPr="006C123A">
        <w:rPr>
          <w:color w:val="000000"/>
          <w:sz w:val="24"/>
          <w:szCs w:val="24"/>
          <w:lang w:eastAsia="ru-RU" w:bidi="ru-RU"/>
        </w:rPr>
        <w:t>№06-01</w:t>
      </w:r>
      <w:r w:rsidR="00370097" w:rsidRPr="006C123A">
        <w:rPr>
          <w:color w:val="000000"/>
          <w:sz w:val="24"/>
          <w:szCs w:val="24"/>
          <w:lang w:eastAsia="ru-RU" w:bidi="ru-RU"/>
        </w:rPr>
        <w:t>-02 (</w:t>
      </w:r>
      <w:r w:rsidR="006C123A" w:rsidRPr="006C123A">
        <w:rPr>
          <w:color w:val="000000"/>
          <w:sz w:val="24"/>
          <w:szCs w:val="24"/>
          <w:lang w:eastAsia="ru-RU" w:bidi="ru-RU"/>
        </w:rPr>
        <w:t xml:space="preserve">горизонтальный </w:t>
      </w:r>
      <w:r w:rsidR="00370097" w:rsidRPr="006C123A">
        <w:rPr>
          <w:color w:val="000000"/>
          <w:sz w:val="24"/>
          <w:szCs w:val="24"/>
          <w:lang w:eastAsia="ru-RU" w:bidi="ru-RU"/>
        </w:rPr>
        <w:t xml:space="preserve">попутный дренаж), </w:t>
      </w:r>
      <w:r w:rsidR="00770413" w:rsidRPr="006C123A">
        <w:rPr>
          <w:color w:val="000000"/>
          <w:sz w:val="24"/>
          <w:szCs w:val="24"/>
          <w:lang w:eastAsia="ru-RU" w:bidi="ru-RU"/>
        </w:rPr>
        <w:t>№</w:t>
      </w:r>
      <w:r w:rsidR="00803EC3" w:rsidRPr="006C123A">
        <w:rPr>
          <w:color w:val="000000"/>
          <w:sz w:val="24"/>
          <w:szCs w:val="24"/>
          <w:lang w:eastAsia="ru-RU" w:bidi="ru-RU"/>
        </w:rPr>
        <w:t>06-0</w:t>
      </w:r>
      <w:r w:rsidR="006C123A" w:rsidRPr="006C123A">
        <w:rPr>
          <w:color w:val="000000"/>
          <w:sz w:val="24"/>
          <w:szCs w:val="24"/>
          <w:lang w:eastAsia="ru-RU" w:bidi="ru-RU"/>
        </w:rPr>
        <w:t>1-03 (строительная часть</w:t>
      </w:r>
      <w:r w:rsidR="00370097" w:rsidRPr="006C123A">
        <w:rPr>
          <w:color w:val="000000"/>
          <w:sz w:val="24"/>
          <w:szCs w:val="24"/>
          <w:lang w:eastAsia="ru-RU" w:bidi="ru-RU"/>
        </w:rPr>
        <w:t>),</w:t>
      </w:r>
      <w:r w:rsidR="00803EC3" w:rsidRPr="006C123A">
        <w:rPr>
          <w:color w:val="000000"/>
          <w:sz w:val="24"/>
          <w:szCs w:val="24"/>
          <w:lang w:eastAsia="ru-RU" w:bidi="ru-RU"/>
        </w:rPr>
        <w:t xml:space="preserve"> №06-0</w:t>
      </w:r>
      <w:r w:rsidR="006C123A" w:rsidRPr="006C123A">
        <w:rPr>
          <w:color w:val="000000"/>
          <w:sz w:val="24"/>
          <w:szCs w:val="24"/>
          <w:lang w:eastAsia="ru-RU" w:bidi="ru-RU"/>
        </w:rPr>
        <w:t>1</w:t>
      </w:r>
      <w:r w:rsidR="00370097" w:rsidRPr="006C123A">
        <w:rPr>
          <w:color w:val="000000"/>
          <w:sz w:val="24"/>
          <w:szCs w:val="24"/>
          <w:lang w:eastAsia="ru-RU" w:bidi="ru-RU"/>
        </w:rPr>
        <w:t>-04 (тепловая сеть),</w:t>
      </w:r>
      <w:r w:rsidR="006C123A" w:rsidRPr="006C123A">
        <w:rPr>
          <w:color w:val="000000"/>
          <w:sz w:val="24"/>
          <w:szCs w:val="24"/>
          <w:lang w:eastAsia="ru-RU" w:bidi="ru-RU"/>
        </w:rPr>
        <w:t xml:space="preserve"> ЛСР (экспертиза промышленной безопасности трубопровода) </w:t>
      </w:r>
      <w:r w:rsidR="00770413" w:rsidRPr="006C123A">
        <w:rPr>
          <w:color w:val="000000"/>
          <w:sz w:val="24"/>
          <w:szCs w:val="24"/>
          <w:lang w:eastAsia="ru-RU" w:bidi="ru-RU"/>
        </w:rPr>
        <w:t>(Приложение №</w:t>
      </w:r>
      <w:r w:rsidRPr="006C123A">
        <w:rPr>
          <w:color w:val="000000"/>
          <w:sz w:val="24"/>
          <w:szCs w:val="24"/>
          <w:lang w:eastAsia="ru-RU" w:bidi="ru-RU"/>
        </w:rPr>
        <w:t>1 к настоящему техническому заданию).</w:t>
      </w:r>
      <w:r>
        <w:rPr>
          <w:color w:val="000000"/>
          <w:sz w:val="24"/>
          <w:szCs w:val="24"/>
          <w:lang w:eastAsia="ru-RU" w:bidi="ru-RU"/>
        </w:rPr>
        <w:t xml:space="preserve"> </w:t>
      </w:r>
    </w:p>
    <w:p w:rsidR="00336A7A" w:rsidRDefault="00336A7A" w:rsidP="002D5C83">
      <w:pPr>
        <w:pStyle w:val="1"/>
        <w:shd w:val="clear" w:color="auto" w:fill="auto"/>
        <w:spacing w:line="276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 xml:space="preserve">Место расположения объекта: Республика Башкортостан, </w:t>
      </w:r>
      <w:r w:rsidR="00726AD2" w:rsidRPr="00726AD2">
        <w:rPr>
          <w:color w:val="000000"/>
          <w:sz w:val="24"/>
          <w:szCs w:val="24"/>
          <w:lang w:eastAsia="ru-RU" w:bidi="ru-RU"/>
        </w:rPr>
        <w:t>Стерлитамакский район, с/с Отрадовски</w:t>
      </w:r>
      <w:r w:rsidR="00726AD2">
        <w:rPr>
          <w:color w:val="000000"/>
          <w:sz w:val="24"/>
          <w:szCs w:val="24"/>
          <w:lang w:eastAsia="ru-RU" w:bidi="ru-RU"/>
        </w:rPr>
        <w:t xml:space="preserve">й, </w:t>
      </w:r>
      <w:r w:rsidR="00726AD2" w:rsidRPr="00726AD2">
        <w:rPr>
          <w:color w:val="000000"/>
          <w:sz w:val="24"/>
          <w:szCs w:val="24"/>
          <w:lang w:eastAsia="ru-RU" w:bidi="ru-RU"/>
        </w:rPr>
        <w:t>микрорайон «Звездный», квартал №3</w:t>
      </w:r>
      <w:r>
        <w:rPr>
          <w:color w:val="000000"/>
          <w:sz w:val="24"/>
          <w:szCs w:val="24"/>
          <w:lang w:eastAsia="ru-RU" w:bidi="ru-RU"/>
        </w:rPr>
        <w:t>.</w:t>
      </w:r>
    </w:p>
    <w:p w:rsidR="00336A7A" w:rsidRDefault="00336A7A" w:rsidP="0095523F">
      <w:pPr>
        <w:pStyle w:val="1"/>
        <w:shd w:val="clear" w:color="auto" w:fill="auto"/>
        <w:spacing w:line="276" w:lineRule="auto"/>
        <w:ind w:firstLine="709"/>
      </w:pPr>
      <w:r>
        <w:rPr>
          <w:b/>
          <w:bCs/>
          <w:color w:val="000000"/>
          <w:sz w:val="24"/>
          <w:szCs w:val="24"/>
          <w:lang w:eastAsia="ru-RU" w:bidi="ru-RU"/>
        </w:rPr>
        <w:t>2.Общие требования.</w:t>
      </w:r>
    </w:p>
    <w:p w:rsidR="00336A7A" w:rsidRDefault="00336A7A" w:rsidP="0095523F">
      <w:pPr>
        <w:pStyle w:val="11"/>
        <w:shd w:val="clear" w:color="auto" w:fill="auto"/>
        <w:spacing w:line="276" w:lineRule="auto"/>
        <w:ind w:firstLine="709"/>
      </w:pPr>
      <w:bookmarkStart w:id="2" w:name="bookmark2"/>
      <w:bookmarkStart w:id="3" w:name="bookmark3"/>
      <w:r>
        <w:rPr>
          <w:color w:val="000000"/>
          <w:sz w:val="24"/>
          <w:szCs w:val="24"/>
          <w:lang w:eastAsia="ru-RU" w:bidi="ru-RU"/>
        </w:rPr>
        <w:t>2.1.Основание для выполнения работ</w:t>
      </w:r>
      <w:bookmarkEnd w:id="2"/>
      <w:bookmarkEnd w:id="3"/>
      <w:r w:rsidR="000A2701">
        <w:rPr>
          <w:color w:val="000000"/>
          <w:sz w:val="24"/>
          <w:szCs w:val="24"/>
          <w:lang w:eastAsia="ru-RU" w:bidi="ru-RU"/>
        </w:rPr>
        <w:t>.</w:t>
      </w:r>
    </w:p>
    <w:p w:rsidR="00336A7A" w:rsidRDefault="00336A7A" w:rsidP="00D366D2">
      <w:pPr>
        <w:pStyle w:val="1"/>
        <w:shd w:val="clear" w:color="auto" w:fill="auto"/>
        <w:spacing w:line="276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Основанием для выполнения работ являе</w:t>
      </w:r>
      <w:r w:rsidR="00A26478">
        <w:rPr>
          <w:color w:val="000000"/>
          <w:sz w:val="24"/>
          <w:szCs w:val="24"/>
          <w:lang w:eastAsia="ru-RU" w:bidi="ru-RU"/>
        </w:rPr>
        <w:t xml:space="preserve">тся инвестиционная программа </w:t>
      </w:r>
      <w:r w:rsidR="00D366D2">
        <w:rPr>
          <w:color w:val="000000"/>
          <w:sz w:val="24"/>
          <w:szCs w:val="24"/>
          <w:lang w:eastAsia="ru-RU" w:bidi="ru-RU"/>
        </w:rPr>
        <w:t xml:space="preserve">                         </w:t>
      </w:r>
      <w:r w:rsidR="00A26478">
        <w:rPr>
          <w:color w:val="000000"/>
          <w:sz w:val="24"/>
          <w:szCs w:val="24"/>
          <w:lang w:eastAsia="ru-RU" w:bidi="ru-RU"/>
        </w:rPr>
        <w:t xml:space="preserve">АО </w:t>
      </w:r>
      <w:r>
        <w:rPr>
          <w:color w:val="000000"/>
          <w:sz w:val="24"/>
          <w:szCs w:val="24"/>
          <w:lang w:eastAsia="ru-RU" w:bidi="ru-RU"/>
        </w:rPr>
        <w:t>«СРТС».</w:t>
      </w:r>
    </w:p>
    <w:p w:rsidR="00336A7A" w:rsidRDefault="00336A7A" w:rsidP="0095523F">
      <w:pPr>
        <w:pStyle w:val="11"/>
        <w:numPr>
          <w:ilvl w:val="0"/>
          <w:numId w:val="1"/>
        </w:numPr>
        <w:shd w:val="clear" w:color="auto" w:fill="auto"/>
        <w:tabs>
          <w:tab w:val="left" w:pos="996"/>
        </w:tabs>
        <w:spacing w:line="276" w:lineRule="auto"/>
        <w:ind w:firstLine="709"/>
      </w:pPr>
      <w:bookmarkStart w:id="4" w:name="bookmark4"/>
      <w:bookmarkStart w:id="5" w:name="bookmark5"/>
      <w:r>
        <w:rPr>
          <w:color w:val="000000"/>
          <w:sz w:val="24"/>
          <w:szCs w:val="24"/>
          <w:lang w:eastAsia="ru-RU" w:bidi="ru-RU"/>
        </w:rPr>
        <w:t>Требования к срокам выполнения работ.</w:t>
      </w:r>
      <w:bookmarkEnd w:id="4"/>
      <w:bookmarkEnd w:id="5"/>
    </w:p>
    <w:p w:rsidR="00336A7A" w:rsidRDefault="00336A7A" w:rsidP="00D366D2">
      <w:pPr>
        <w:pStyle w:val="1"/>
        <w:shd w:val="clear" w:color="auto" w:fill="auto"/>
        <w:spacing w:line="276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Работы выполняются согласно график</w:t>
      </w:r>
      <w:r w:rsidR="003030EB">
        <w:rPr>
          <w:color w:val="000000"/>
          <w:sz w:val="24"/>
          <w:szCs w:val="24"/>
          <w:lang w:eastAsia="ru-RU" w:bidi="ru-RU"/>
        </w:rPr>
        <w:t>у</w:t>
      </w:r>
      <w:r>
        <w:rPr>
          <w:color w:val="000000"/>
          <w:sz w:val="24"/>
          <w:szCs w:val="24"/>
          <w:lang w:eastAsia="ru-RU" w:bidi="ru-RU"/>
        </w:rPr>
        <w:t xml:space="preserve"> производства работ, составленно</w:t>
      </w:r>
      <w:r w:rsidR="003030EB">
        <w:rPr>
          <w:color w:val="000000"/>
          <w:sz w:val="24"/>
          <w:szCs w:val="24"/>
          <w:lang w:eastAsia="ru-RU" w:bidi="ru-RU"/>
        </w:rPr>
        <w:t>му</w:t>
      </w:r>
      <w:r>
        <w:rPr>
          <w:color w:val="000000"/>
          <w:sz w:val="24"/>
          <w:szCs w:val="24"/>
          <w:lang w:eastAsia="ru-RU" w:bidi="ru-RU"/>
        </w:rPr>
        <w:t xml:space="preserve"> после заключения договора Подрядчиком и согласованно</w:t>
      </w:r>
      <w:r w:rsidR="003030EB">
        <w:rPr>
          <w:color w:val="000000"/>
          <w:sz w:val="24"/>
          <w:szCs w:val="24"/>
          <w:lang w:eastAsia="ru-RU" w:bidi="ru-RU"/>
        </w:rPr>
        <w:t>му</w:t>
      </w:r>
      <w:r>
        <w:rPr>
          <w:color w:val="000000"/>
          <w:sz w:val="24"/>
          <w:szCs w:val="24"/>
          <w:lang w:eastAsia="ru-RU" w:bidi="ru-RU"/>
        </w:rPr>
        <w:t xml:space="preserve"> с Заказчиком.</w:t>
      </w:r>
    </w:p>
    <w:p w:rsidR="00A26478" w:rsidRDefault="00336A7A" w:rsidP="0095523F">
      <w:pPr>
        <w:pStyle w:val="1"/>
        <w:shd w:val="clear" w:color="auto" w:fill="auto"/>
        <w:spacing w:line="276" w:lineRule="auto"/>
        <w:ind w:firstLine="709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Срок выполнения работ: </w:t>
      </w:r>
    </w:p>
    <w:p w:rsidR="00A26478" w:rsidRDefault="00336A7A" w:rsidP="00D366D2">
      <w:pPr>
        <w:pStyle w:val="1"/>
        <w:shd w:val="clear" w:color="auto" w:fill="auto"/>
        <w:spacing w:line="276" w:lineRule="auto"/>
        <w:ind w:firstLine="709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Начало работ </w:t>
      </w:r>
      <w:r w:rsidR="00D945FC">
        <w:rPr>
          <w:color w:val="000000"/>
          <w:sz w:val="24"/>
          <w:szCs w:val="24"/>
          <w:lang w:eastAsia="ru-RU" w:bidi="ru-RU"/>
        </w:rPr>
        <w:t>- с момента заключения договора.</w:t>
      </w:r>
    </w:p>
    <w:p w:rsidR="00336A7A" w:rsidRDefault="00A15EAC" w:rsidP="00D366D2">
      <w:pPr>
        <w:pStyle w:val="1"/>
        <w:shd w:val="clear" w:color="auto" w:fill="auto"/>
        <w:spacing w:line="276" w:lineRule="auto"/>
        <w:ind w:firstLine="709"/>
      </w:pPr>
      <w:r>
        <w:rPr>
          <w:color w:val="000000"/>
          <w:sz w:val="24"/>
          <w:szCs w:val="24"/>
          <w:lang w:eastAsia="ru-RU" w:bidi="ru-RU"/>
        </w:rPr>
        <w:t xml:space="preserve">Окончание </w:t>
      </w:r>
      <w:r w:rsidR="004D1D60">
        <w:rPr>
          <w:color w:val="000000"/>
          <w:sz w:val="24"/>
          <w:szCs w:val="24"/>
          <w:lang w:eastAsia="ru-RU" w:bidi="ru-RU"/>
        </w:rPr>
        <w:t>работ</w:t>
      </w:r>
      <w:r>
        <w:rPr>
          <w:color w:val="000000"/>
          <w:sz w:val="24"/>
          <w:szCs w:val="24"/>
          <w:lang w:eastAsia="ru-RU" w:bidi="ru-RU"/>
        </w:rPr>
        <w:t xml:space="preserve"> - </w:t>
      </w:r>
      <w:r w:rsidRPr="006C123A">
        <w:rPr>
          <w:color w:val="000000"/>
          <w:sz w:val="24"/>
          <w:szCs w:val="24"/>
          <w:lang w:eastAsia="ru-RU" w:bidi="ru-RU"/>
        </w:rPr>
        <w:t>3</w:t>
      </w:r>
      <w:r w:rsidR="004D1D60" w:rsidRPr="006C123A">
        <w:rPr>
          <w:color w:val="000000"/>
          <w:sz w:val="24"/>
          <w:szCs w:val="24"/>
          <w:lang w:eastAsia="ru-RU" w:bidi="ru-RU"/>
        </w:rPr>
        <w:t>1</w:t>
      </w:r>
      <w:r w:rsidR="00336A7A" w:rsidRPr="006C123A">
        <w:rPr>
          <w:color w:val="000000"/>
          <w:sz w:val="24"/>
          <w:szCs w:val="24"/>
          <w:lang w:eastAsia="ru-RU" w:bidi="ru-RU"/>
        </w:rPr>
        <w:t>.0</w:t>
      </w:r>
      <w:r w:rsidR="00415059" w:rsidRPr="006C123A">
        <w:rPr>
          <w:color w:val="000000"/>
          <w:sz w:val="24"/>
          <w:szCs w:val="24"/>
          <w:lang w:eastAsia="ru-RU" w:bidi="ru-RU"/>
        </w:rPr>
        <w:t>8.2025</w:t>
      </w:r>
      <w:r w:rsidR="00336A7A" w:rsidRPr="006C123A">
        <w:rPr>
          <w:color w:val="000000"/>
          <w:sz w:val="24"/>
          <w:szCs w:val="24"/>
          <w:lang w:eastAsia="ru-RU" w:bidi="ru-RU"/>
        </w:rPr>
        <w:t>.</w:t>
      </w:r>
    </w:p>
    <w:p w:rsidR="00336A7A" w:rsidRDefault="00336A7A" w:rsidP="0095523F">
      <w:pPr>
        <w:pStyle w:val="1"/>
        <w:shd w:val="clear" w:color="auto" w:fill="auto"/>
        <w:spacing w:line="276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Указанные сроки являются предельно допустимыми, участник в своём предложении может предоставить график производства работ, улучшающий требования данного пункта технического задания.</w:t>
      </w:r>
    </w:p>
    <w:p w:rsidR="00336A7A" w:rsidRDefault="00336A7A" w:rsidP="0095523F">
      <w:pPr>
        <w:pStyle w:val="11"/>
        <w:numPr>
          <w:ilvl w:val="0"/>
          <w:numId w:val="1"/>
        </w:numPr>
        <w:shd w:val="clear" w:color="auto" w:fill="auto"/>
        <w:tabs>
          <w:tab w:val="left" w:pos="996"/>
        </w:tabs>
        <w:spacing w:line="276" w:lineRule="auto"/>
        <w:ind w:firstLine="709"/>
      </w:pPr>
      <w:bookmarkStart w:id="6" w:name="bookmark6"/>
      <w:bookmarkStart w:id="7" w:name="bookmark7"/>
      <w:r>
        <w:rPr>
          <w:color w:val="000000"/>
          <w:sz w:val="24"/>
          <w:szCs w:val="24"/>
          <w:lang w:eastAsia="ru-RU" w:bidi="ru-RU"/>
        </w:rPr>
        <w:t>Нормативные требования к качеству услуг, и их результату.</w:t>
      </w:r>
      <w:bookmarkEnd w:id="6"/>
      <w:bookmarkEnd w:id="7"/>
    </w:p>
    <w:p w:rsidR="00336A7A" w:rsidRDefault="00336A7A" w:rsidP="00415059">
      <w:pPr>
        <w:pStyle w:val="1"/>
        <w:shd w:val="clear" w:color="auto" w:fill="auto"/>
        <w:spacing w:line="276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Все работы выполняются в соответствии с техническим заданием, утвержденным Заказчиком, которое является неотъемлемой частью договора, в соответствии с ППР и с соблюдением нормативно-правовых актов РФ, регулирующих данный вид деятельности, включая, но не ограничиваясь:</w:t>
      </w:r>
    </w:p>
    <w:p w:rsidR="00336A7A" w:rsidRDefault="00336A7A" w:rsidP="00415059">
      <w:pPr>
        <w:pStyle w:val="1"/>
        <w:numPr>
          <w:ilvl w:val="0"/>
          <w:numId w:val="2"/>
        </w:numPr>
        <w:shd w:val="clear" w:color="auto" w:fill="auto"/>
        <w:tabs>
          <w:tab w:val="left" w:pos="991"/>
        </w:tabs>
        <w:spacing w:line="276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Градостроительный кодекс РФ;</w:t>
      </w:r>
    </w:p>
    <w:p w:rsidR="00336A7A" w:rsidRDefault="00336A7A" w:rsidP="00415059">
      <w:pPr>
        <w:pStyle w:val="1"/>
        <w:numPr>
          <w:ilvl w:val="0"/>
          <w:numId w:val="2"/>
        </w:numPr>
        <w:shd w:val="clear" w:color="auto" w:fill="auto"/>
        <w:tabs>
          <w:tab w:val="left" w:pos="968"/>
        </w:tabs>
        <w:spacing w:line="276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Федеральный закон от 21.07.97г №116-ФЗ «О промышленной безопасности опасных производственных объектов»;</w:t>
      </w:r>
    </w:p>
    <w:p w:rsidR="00336A7A" w:rsidRDefault="00336A7A" w:rsidP="00415059">
      <w:pPr>
        <w:pStyle w:val="1"/>
        <w:numPr>
          <w:ilvl w:val="0"/>
          <w:numId w:val="2"/>
        </w:numPr>
        <w:shd w:val="clear" w:color="auto" w:fill="auto"/>
        <w:tabs>
          <w:tab w:val="left" w:pos="968"/>
        </w:tabs>
        <w:spacing w:line="276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Федеральный закон от 23 ноября 2009 г. </w:t>
      </w:r>
      <w:r>
        <w:rPr>
          <w:color w:val="000000"/>
          <w:sz w:val="24"/>
          <w:szCs w:val="24"/>
          <w:lang w:val="en-US" w:bidi="en-US"/>
        </w:rPr>
        <w:t>N</w:t>
      </w:r>
      <w:r w:rsidRPr="00984ED4">
        <w:rPr>
          <w:color w:val="000000"/>
          <w:sz w:val="24"/>
          <w:szCs w:val="24"/>
          <w:lang w:bidi="en-US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 xml:space="preserve">261-ФЗ </w:t>
      </w:r>
      <w:r w:rsidR="00D51381">
        <w:rPr>
          <w:color w:val="000000"/>
          <w:sz w:val="24"/>
          <w:szCs w:val="24"/>
          <w:lang w:eastAsia="ru-RU" w:bidi="ru-RU"/>
        </w:rPr>
        <w:t>«</w:t>
      </w:r>
      <w:r>
        <w:rPr>
          <w:color w:val="000000"/>
          <w:sz w:val="24"/>
          <w:szCs w:val="24"/>
          <w:lang w:eastAsia="ru-RU" w:bidi="ru-RU"/>
        </w:rPr>
        <w:t>Об энергосбережении и о повышении энергетической эффективности»;</w:t>
      </w:r>
    </w:p>
    <w:p w:rsidR="00336A7A" w:rsidRPr="00336A7A" w:rsidRDefault="00336A7A" w:rsidP="00415059">
      <w:pPr>
        <w:pStyle w:val="1"/>
        <w:numPr>
          <w:ilvl w:val="0"/>
          <w:numId w:val="2"/>
        </w:numPr>
        <w:shd w:val="clear" w:color="auto" w:fill="auto"/>
        <w:tabs>
          <w:tab w:val="left" w:pos="995"/>
        </w:tabs>
        <w:spacing w:line="276" w:lineRule="auto"/>
        <w:ind w:left="740" w:firstLine="0"/>
        <w:jc w:val="both"/>
      </w:pPr>
      <w:r>
        <w:rPr>
          <w:color w:val="000000"/>
          <w:sz w:val="24"/>
          <w:szCs w:val="24"/>
          <w:lang w:eastAsia="ru-RU" w:bidi="ru-RU"/>
        </w:rPr>
        <w:t xml:space="preserve">Федеральный закон от 27 июля 2010 г. </w:t>
      </w:r>
      <w:r>
        <w:rPr>
          <w:color w:val="000000"/>
          <w:sz w:val="24"/>
          <w:szCs w:val="24"/>
          <w:lang w:val="en-US" w:bidi="en-US"/>
        </w:rPr>
        <w:t>N</w:t>
      </w:r>
      <w:r w:rsidRPr="00984ED4">
        <w:rPr>
          <w:color w:val="000000"/>
          <w:sz w:val="24"/>
          <w:szCs w:val="24"/>
          <w:lang w:bidi="en-US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 xml:space="preserve">190-ФЗ </w:t>
      </w:r>
      <w:r w:rsidR="00D51381">
        <w:rPr>
          <w:color w:val="000000"/>
          <w:sz w:val="24"/>
          <w:szCs w:val="24"/>
          <w:lang w:eastAsia="ru-RU" w:bidi="ru-RU"/>
        </w:rPr>
        <w:t>«</w:t>
      </w:r>
      <w:r>
        <w:rPr>
          <w:color w:val="000000"/>
          <w:sz w:val="24"/>
          <w:szCs w:val="24"/>
          <w:lang w:eastAsia="ru-RU" w:bidi="ru-RU"/>
        </w:rPr>
        <w:t>О теплоснабжении»;</w:t>
      </w:r>
    </w:p>
    <w:p w:rsidR="003C680F" w:rsidRPr="003C680F" w:rsidRDefault="00336A7A" w:rsidP="00415059">
      <w:pPr>
        <w:pStyle w:val="1"/>
        <w:numPr>
          <w:ilvl w:val="0"/>
          <w:numId w:val="2"/>
        </w:numPr>
        <w:shd w:val="clear" w:color="auto" w:fill="auto"/>
        <w:tabs>
          <w:tab w:val="left" w:pos="995"/>
        </w:tabs>
        <w:spacing w:line="276" w:lineRule="auto"/>
        <w:ind w:left="740" w:firstLine="0"/>
        <w:jc w:val="both"/>
      </w:pPr>
      <w:r>
        <w:rPr>
          <w:color w:val="000000"/>
          <w:sz w:val="24"/>
          <w:szCs w:val="24"/>
          <w:lang w:eastAsia="ru-RU" w:bidi="ru-RU"/>
        </w:rPr>
        <w:lastRenderedPageBreak/>
        <w:t>Федеральный закон от 10.01.02г №7-ФЗ</w:t>
      </w:r>
      <w:r w:rsidR="003C680F">
        <w:rPr>
          <w:color w:val="000000"/>
          <w:sz w:val="24"/>
          <w:szCs w:val="24"/>
          <w:lang w:eastAsia="ru-RU" w:bidi="ru-RU"/>
        </w:rPr>
        <w:t xml:space="preserve"> «Об охране окружающей среды»;</w:t>
      </w:r>
    </w:p>
    <w:p w:rsidR="00B31B7B" w:rsidRDefault="00336A7A" w:rsidP="00415059">
      <w:pPr>
        <w:pStyle w:val="1"/>
        <w:numPr>
          <w:ilvl w:val="0"/>
          <w:numId w:val="2"/>
        </w:numPr>
        <w:shd w:val="clear" w:color="auto" w:fill="auto"/>
        <w:tabs>
          <w:tab w:val="left" w:pos="995"/>
        </w:tabs>
        <w:spacing w:line="276" w:lineRule="auto"/>
        <w:ind w:left="740" w:firstLine="0"/>
        <w:jc w:val="both"/>
      </w:pPr>
      <w:r>
        <w:rPr>
          <w:color w:val="000000"/>
          <w:sz w:val="24"/>
          <w:szCs w:val="24"/>
          <w:lang w:eastAsia="ru-RU" w:bidi="ru-RU"/>
        </w:rPr>
        <w:t>Федеральный закон от 23.11.95г. №174-ФЗ «Об экологической экспертизе»;</w:t>
      </w:r>
    </w:p>
    <w:p w:rsidR="003C680F" w:rsidRPr="003C680F" w:rsidRDefault="00336A7A" w:rsidP="00415059">
      <w:pPr>
        <w:pStyle w:val="1"/>
        <w:numPr>
          <w:ilvl w:val="0"/>
          <w:numId w:val="2"/>
        </w:numPr>
        <w:shd w:val="clear" w:color="auto" w:fill="auto"/>
        <w:tabs>
          <w:tab w:val="left" w:pos="995"/>
        </w:tabs>
        <w:spacing w:line="276" w:lineRule="auto"/>
        <w:ind w:firstLine="709"/>
        <w:jc w:val="both"/>
      </w:pPr>
      <w:r w:rsidRPr="00B31B7B">
        <w:rPr>
          <w:color w:val="000000"/>
          <w:sz w:val="24"/>
          <w:szCs w:val="24"/>
          <w:lang w:eastAsia="ru-RU" w:bidi="ru-RU"/>
        </w:rPr>
        <w:t>Федеральный закон от 26.06.08г №102-ФЗ «Об обеспечении единства измерений»;</w:t>
      </w:r>
    </w:p>
    <w:p w:rsidR="00336A7A" w:rsidRDefault="003C680F" w:rsidP="00415059">
      <w:pPr>
        <w:pStyle w:val="1"/>
        <w:shd w:val="clear" w:color="auto" w:fill="auto"/>
        <w:tabs>
          <w:tab w:val="left" w:pos="0"/>
        </w:tabs>
        <w:spacing w:line="276" w:lineRule="auto"/>
        <w:ind w:firstLine="0"/>
        <w:jc w:val="both"/>
      </w:pPr>
      <w:r>
        <w:rPr>
          <w:color w:val="000000"/>
          <w:sz w:val="24"/>
          <w:szCs w:val="24"/>
          <w:lang w:eastAsia="ru-RU" w:bidi="ru-RU"/>
        </w:rPr>
        <w:t xml:space="preserve">             - </w:t>
      </w:r>
      <w:r w:rsidR="00336A7A">
        <w:rPr>
          <w:color w:val="000000"/>
          <w:sz w:val="24"/>
          <w:szCs w:val="24"/>
          <w:lang w:eastAsia="ru-RU" w:bidi="ru-RU"/>
        </w:rPr>
        <w:t>Федеральный закон от 22.07.2008 №123-Ф3 «Технический регламент о требованиях</w:t>
      </w:r>
      <w:r>
        <w:t xml:space="preserve"> </w:t>
      </w:r>
      <w:r w:rsidR="00336A7A" w:rsidRPr="003C680F">
        <w:rPr>
          <w:color w:val="000000"/>
          <w:sz w:val="24"/>
          <w:szCs w:val="24"/>
          <w:lang w:eastAsia="ru-RU" w:bidi="ru-RU"/>
        </w:rPr>
        <w:t>пожарной безопасности» (ред. от 23.07.2014);</w:t>
      </w:r>
    </w:p>
    <w:p w:rsidR="00336A7A" w:rsidRDefault="00336A7A" w:rsidP="00415059">
      <w:pPr>
        <w:pStyle w:val="1"/>
        <w:shd w:val="clear" w:color="auto" w:fill="auto"/>
        <w:spacing w:line="276" w:lineRule="auto"/>
        <w:ind w:firstLine="74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- Федеральный закон от 30.12.2009 №384-Ф3 (ред. №185-ФЗ от 02.07.2013)</w:t>
      </w:r>
    </w:p>
    <w:p w:rsidR="00481987" w:rsidRDefault="00481987" w:rsidP="00415059">
      <w:pPr>
        <w:pStyle w:val="1"/>
        <w:shd w:val="clear" w:color="auto" w:fill="auto"/>
        <w:ind w:firstLine="0"/>
        <w:jc w:val="both"/>
      </w:pPr>
      <w:r>
        <w:rPr>
          <w:color w:val="000000"/>
          <w:sz w:val="24"/>
          <w:szCs w:val="24"/>
          <w:lang w:eastAsia="ru-RU" w:bidi="ru-RU"/>
        </w:rPr>
        <w:t>«Технический регламент о безопасности зданий и сооружений»;</w:t>
      </w:r>
    </w:p>
    <w:p w:rsidR="00481987" w:rsidRDefault="002422EB" w:rsidP="002422EB">
      <w:pPr>
        <w:pStyle w:val="1"/>
        <w:shd w:val="clear" w:color="auto" w:fill="auto"/>
        <w:spacing w:line="276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- </w:t>
      </w:r>
      <w:r w:rsidR="00481987" w:rsidRPr="002422EB">
        <w:rPr>
          <w:color w:val="000000"/>
          <w:sz w:val="24"/>
          <w:szCs w:val="24"/>
          <w:lang w:eastAsia="ru-RU" w:bidi="ru-RU"/>
        </w:rPr>
        <w:t>Постановление Главного государстве</w:t>
      </w:r>
      <w:r>
        <w:rPr>
          <w:color w:val="000000"/>
          <w:sz w:val="24"/>
          <w:szCs w:val="24"/>
          <w:lang w:eastAsia="ru-RU" w:bidi="ru-RU"/>
        </w:rPr>
        <w:t>нного санитарного врача РФ от 28.01</w:t>
      </w:r>
      <w:r w:rsidR="00481987" w:rsidRPr="002422EB">
        <w:rPr>
          <w:color w:val="000000"/>
          <w:sz w:val="24"/>
          <w:szCs w:val="24"/>
          <w:lang w:eastAsia="ru-RU" w:bidi="ru-RU"/>
        </w:rPr>
        <w:t>.20</w:t>
      </w:r>
      <w:r>
        <w:rPr>
          <w:color w:val="000000"/>
          <w:sz w:val="24"/>
          <w:szCs w:val="24"/>
          <w:lang w:eastAsia="ru-RU" w:bidi="ru-RU"/>
        </w:rPr>
        <w:t>21</w:t>
      </w:r>
      <w:r w:rsidR="00481987" w:rsidRPr="002422EB">
        <w:rPr>
          <w:color w:val="000000"/>
          <w:sz w:val="24"/>
          <w:szCs w:val="24"/>
          <w:lang w:eastAsia="ru-RU" w:bidi="ru-RU"/>
        </w:rPr>
        <w:t xml:space="preserve"> </w:t>
      </w:r>
      <w:r w:rsidR="00481987" w:rsidRPr="002422EB">
        <w:rPr>
          <w:color w:val="000000"/>
          <w:sz w:val="24"/>
          <w:szCs w:val="24"/>
          <w:lang w:val="en-US" w:bidi="en-US"/>
        </w:rPr>
        <w:t>N</w:t>
      </w:r>
      <w:r>
        <w:rPr>
          <w:color w:val="000000"/>
          <w:sz w:val="24"/>
          <w:szCs w:val="24"/>
          <w:lang w:bidi="en-US"/>
        </w:rPr>
        <w:t>3</w:t>
      </w:r>
      <w:r w:rsidR="00481987" w:rsidRPr="002422EB">
        <w:rPr>
          <w:color w:val="000000"/>
          <w:sz w:val="24"/>
          <w:szCs w:val="24"/>
          <w:lang w:bidi="en-US"/>
        </w:rPr>
        <w:t xml:space="preserve"> </w:t>
      </w:r>
      <w:r w:rsidR="00481987" w:rsidRPr="002422EB">
        <w:rPr>
          <w:color w:val="000000"/>
          <w:sz w:val="24"/>
          <w:szCs w:val="24"/>
          <w:lang w:eastAsia="ru-RU" w:bidi="ru-RU"/>
        </w:rPr>
        <w:t>«Об утверждении СанПиН 2.1.</w:t>
      </w:r>
      <w:r>
        <w:rPr>
          <w:color w:val="000000"/>
          <w:sz w:val="24"/>
          <w:szCs w:val="24"/>
          <w:lang w:eastAsia="ru-RU" w:bidi="ru-RU"/>
        </w:rPr>
        <w:t>3684-21</w:t>
      </w:r>
      <w:r w:rsidR="00481987" w:rsidRPr="002422EB">
        <w:rPr>
          <w:color w:val="000000"/>
          <w:sz w:val="24"/>
          <w:szCs w:val="24"/>
          <w:lang w:eastAsia="ru-RU" w:bidi="ru-RU"/>
        </w:rPr>
        <w:t xml:space="preserve">» </w:t>
      </w:r>
      <w:r>
        <w:rPr>
          <w:color w:val="000000"/>
          <w:sz w:val="24"/>
          <w:szCs w:val="24"/>
          <w:lang w:eastAsia="ru-RU" w:bidi="ru-RU"/>
        </w:rPr>
        <w:t>.</w:t>
      </w:r>
    </w:p>
    <w:p w:rsidR="00481987" w:rsidRDefault="00481987" w:rsidP="00415059">
      <w:pPr>
        <w:pStyle w:val="1"/>
        <w:shd w:val="clear" w:color="auto" w:fill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- Положение о составе разделов проектной документации и требованиях к их содержанию, утверждённое Правительством РФ (Постановление №87 от 16.02.2008г.);</w:t>
      </w:r>
    </w:p>
    <w:p w:rsidR="00481987" w:rsidRDefault="00CF31B9" w:rsidP="00415059">
      <w:pPr>
        <w:pStyle w:val="1"/>
        <w:shd w:val="clear" w:color="auto" w:fill="auto"/>
        <w:tabs>
          <w:tab w:val="left" w:pos="0"/>
        </w:tabs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 xml:space="preserve">- </w:t>
      </w:r>
      <w:r w:rsidR="00481987">
        <w:rPr>
          <w:color w:val="000000"/>
          <w:sz w:val="24"/>
          <w:szCs w:val="24"/>
          <w:lang w:eastAsia="ru-RU" w:bidi="ru-RU"/>
        </w:rPr>
        <w:t>СО 153-34.03.305-2003 «Инструкции о мерах пожарной безопасности при проведении огневых работ на энергетических предприятиях» утв. Приказом №263 от 30.06.2003г;</w:t>
      </w:r>
    </w:p>
    <w:p w:rsidR="00E201C1" w:rsidRDefault="00CF31B9" w:rsidP="00415059">
      <w:pPr>
        <w:pStyle w:val="1"/>
        <w:shd w:val="clear" w:color="auto" w:fill="auto"/>
        <w:tabs>
          <w:tab w:val="left" w:pos="0"/>
        </w:tabs>
        <w:ind w:firstLine="709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- </w:t>
      </w:r>
      <w:r w:rsidR="00481987">
        <w:rPr>
          <w:color w:val="000000"/>
          <w:sz w:val="24"/>
          <w:szCs w:val="24"/>
          <w:lang w:eastAsia="ru-RU" w:bidi="ru-RU"/>
        </w:rPr>
        <w:t xml:space="preserve">СНиП 12-03-2001 «Безопасность труда в строительстве». Часть 1. Общие требования»; </w:t>
      </w:r>
    </w:p>
    <w:p w:rsidR="00481987" w:rsidRDefault="00481987" w:rsidP="00415059">
      <w:pPr>
        <w:pStyle w:val="1"/>
        <w:shd w:val="clear" w:color="auto" w:fill="auto"/>
        <w:tabs>
          <w:tab w:val="left" w:pos="0"/>
        </w:tabs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-</w:t>
      </w:r>
      <w:r w:rsidR="00415059">
        <w:rPr>
          <w:color w:val="000000"/>
          <w:sz w:val="24"/>
          <w:szCs w:val="24"/>
          <w:lang w:eastAsia="ru-RU" w:bidi="ru-RU"/>
        </w:rPr>
        <w:t xml:space="preserve">  </w:t>
      </w:r>
      <w:r>
        <w:rPr>
          <w:color w:val="000000"/>
          <w:sz w:val="24"/>
          <w:szCs w:val="24"/>
          <w:lang w:eastAsia="ru-RU" w:bidi="ru-RU"/>
        </w:rPr>
        <w:t>СНиП 12-04-2002 «Безопасность труда в строительстве». Часть 2. Строительное</w:t>
      </w:r>
      <w:r w:rsidR="00CF31B9">
        <w:t xml:space="preserve"> </w:t>
      </w:r>
      <w:r w:rsidRPr="00CF31B9">
        <w:rPr>
          <w:color w:val="000000"/>
          <w:sz w:val="24"/>
          <w:szCs w:val="24"/>
          <w:lang w:eastAsia="ru-RU" w:bidi="ru-RU"/>
        </w:rPr>
        <w:t>производство»;</w:t>
      </w:r>
    </w:p>
    <w:p w:rsidR="00481987" w:rsidRDefault="00481987" w:rsidP="00415059">
      <w:pPr>
        <w:pStyle w:val="1"/>
        <w:shd w:val="clear" w:color="auto" w:fill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-</w:t>
      </w:r>
      <w:r w:rsidR="00CF31B9">
        <w:rPr>
          <w:color w:val="000000"/>
          <w:sz w:val="24"/>
          <w:szCs w:val="24"/>
          <w:lang w:eastAsia="ru-RU" w:bidi="ru-RU"/>
        </w:rPr>
        <w:t xml:space="preserve"> </w:t>
      </w:r>
      <w:r w:rsidRPr="002422EB">
        <w:rPr>
          <w:color w:val="000000"/>
          <w:sz w:val="24"/>
          <w:szCs w:val="24"/>
          <w:lang w:eastAsia="ru-RU" w:bidi="ru-RU"/>
        </w:rPr>
        <w:t>РД 34.03.201-97 (ПТБ)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03.04.2000 г.;</w:t>
      </w:r>
    </w:p>
    <w:p w:rsidR="00042395" w:rsidRDefault="00042395" w:rsidP="00415059">
      <w:pPr>
        <w:pStyle w:val="1"/>
        <w:shd w:val="clear" w:color="auto" w:fill="auto"/>
        <w:tabs>
          <w:tab w:val="left" w:pos="0"/>
        </w:tabs>
        <w:ind w:firstLine="709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- </w:t>
      </w:r>
      <w:r w:rsidR="00481987">
        <w:rPr>
          <w:color w:val="000000"/>
          <w:sz w:val="24"/>
          <w:szCs w:val="24"/>
          <w:lang w:eastAsia="ru-RU" w:bidi="ru-RU"/>
        </w:rPr>
        <w:t>СНиП 3.04.03-85 «Защита строительных конструкций и сооружений от коррозии»;</w:t>
      </w:r>
    </w:p>
    <w:p w:rsidR="00481987" w:rsidRDefault="00481987" w:rsidP="00415059">
      <w:pPr>
        <w:pStyle w:val="1"/>
        <w:shd w:val="clear" w:color="auto" w:fill="auto"/>
        <w:tabs>
          <w:tab w:val="left" w:pos="0"/>
        </w:tabs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-</w:t>
      </w:r>
      <w:r w:rsidR="00042395" w:rsidRPr="00042395">
        <w:rPr>
          <w:color w:val="000000"/>
          <w:sz w:val="24"/>
          <w:szCs w:val="24"/>
          <w:lang w:eastAsia="ru-RU" w:bidi="ru-RU"/>
        </w:rPr>
        <w:t xml:space="preserve"> </w:t>
      </w:r>
      <w:r w:rsidR="00415059">
        <w:rPr>
          <w:color w:val="000000"/>
          <w:sz w:val="24"/>
          <w:szCs w:val="24"/>
          <w:lang w:eastAsia="ru-RU" w:bidi="ru-RU"/>
        </w:rPr>
        <w:t xml:space="preserve">   </w:t>
      </w:r>
      <w:r>
        <w:rPr>
          <w:color w:val="000000"/>
          <w:sz w:val="24"/>
          <w:szCs w:val="24"/>
          <w:lang w:eastAsia="ru-RU" w:bidi="ru-RU"/>
        </w:rPr>
        <w:t>СНиП</w:t>
      </w:r>
      <w:r w:rsidR="00042395">
        <w:rPr>
          <w:color w:val="000000"/>
          <w:sz w:val="24"/>
          <w:szCs w:val="24"/>
          <w:lang w:val="en-US" w:eastAsia="ru-RU" w:bidi="ru-RU"/>
        </w:rPr>
        <w:t>III</w:t>
      </w:r>
      <w:r>
        <w:rPr>
          <w:color w:val="000000"/>
          <w:sz w:val="24"/>
          <w:szCs w:val="24"/>
          <w:lang w:eastAsia="ru-RU" w:bidi="ru-RU"/>
        </w:rPr>
        <w:t>-04-80* Техни</w:t>
      </w:r>
      <w:r w:rsidR="00ED6519">
        <w:rPr>
          <w:color w:val="000000"/>
          <w:sz w:val="24"/>
          <w:szCs w:val="24"/>
          <w:lang w:eastAsia="ru-RU" w:bidi="ru-RU"/>
        </w:rPr>
        <w:t>ка безопасности в строительстве;</w:t>
      </w:r>
    </w:p>
    <w:p w:rsidR="00481987" w:rsidRDefault="00481987" w:rsidP="00415059">
      <w:pPr>
        <w:pStyle w:val="1"/>
        <w:shd w:val="clear" w:color="auto" w:fill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-</w:t>
      </w:r>
      <w:r w:rsidR="00042395" w:rsidRPr="00042395">
        <w:rPr>
          <w:color w:val="000000"/>
          <w:sz w:val="24"/>
          <w:szCs w:val="24"/>
          <w:lang w:eastAsia="ru-RU" w:bidi="ru-RU"/>
        </w:rPr>
        <w:t xml:space="preserve"> </w:t>
      </w:r>
      <w:r w:rsidR="00415059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 xml:space="preserve">СНиП </w:t>
      </w:r>
      <w:r w:rsidR="00042395">
        <w:rPr>
          <w:color w:val="000000"/>
          <w:sz w:val="24"/>
          <w:szCs w:val="24"/>
          <w:lang w:val="en-US" w:eastAsia="ru-RU" w:bidi="ru-RU"/>
        </w:rPr>
        <w:t>II</w:t>
      </w:r>
      <w:r>
        <w:rPr>
          <w:color w:val="000000"/>
          <w:sz w:val="24"/>
          <w:szCs w:val="24"/>
          <w:lang w:eastAsia="ru-RU" w:bidi="ru-RU"/>
        </w:rPr>
        <w:t>-01-95 «О порядке разработке, согласовании, утверждения в составе проектной документации на строительство предприятий, зданий и сооружений»;</w:t>
      </w:r>
    </w:p>
    <w:p w:rsidR="00481987" w:rsidRDefault="00481987" w:rsidP="00415059">
      <w:pPr>
        <w:pStyle w:val="1"/>
        <w:shd w:val="clear" w:color="auto" w:fill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-</w:t>
      </w:r>
      <w:r w:rsidR="00042395" w:rsidRPr="00042395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СО 34.03.201-97 «Правила техники безопасности при эксплуатации тепломеханического оборудования электростанций и тепловых сетей»;</w:t>
      </w:r>
    </w:p>
    <w:p w:rsidR="00481987" w:rsidRDefault="00042395" w:rsidP="00415059">
      <w:pPr>
        <w:pStyle w:val="1"/>
        <w:shd w:val="clear" w:color="auto" w:fill="auto"/>
        <w:tabs>
          <w:tab w:val="left" w:pos="712"/>
        </w:tabs>
        <w:spacing w:line="259" w:lineRule="auto"/>
        <w:ind w:firstLine="709"/>
        <w:jc w:val="both"/>
      </w:pPr>
      <w:r w:rsidRPr="002D5C83">
        <w:rPr>
          <w:color w:val="000000"/>
          <w:sz w:val="24"/>
          <w:szCs w:val="24"/>
          <w:lang w:eastAsia="ru-RU" w:bidi="ru-RU"/>
        </w:rPr>
        <w:t xml:space="preserve">- </w:t>
      </w:r>
      <w:r w:rsidR="00481987">
        <w:rPr>
          <w:color w:val="000000"/>
          <w:sz w:val="24"/>
          <w:szCs w:val="24"/>
          <w:lang w:eastAsia="ru-RU" w:bidi="ru-RU"/>
        </w:rPr>
        <w:t>СП 4.13130.2013 Системы противопожарной защиты. Ограничение распространения пожара на объектах защиты. Требования к объемно-планировочным и конструктивным решениям;</w:t>
      </w:r>
    </w:p>
    <w:p w:rsidR="00481987" w:rsidRDefault="00481987" w:rsidP="004D19A0">
      <w:pPr>
        <w:pStyle w:val="1"/>
        <w:numPr>
          <w:ilvl w:val="0"/>
          <w:numId w:val="2"/>
        </w:numPr>
        <w:shd w:val="clear" w:color="auto" w:fill="auto"/>
        <w:tabs>
          <w:tab w:val="left" w:pos="743"/>
          <w:tab w:val="left" w:pos="1134"/>
        </w:tabs>
        <w:spacing w:line="259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СП 124.13330.2012 Тепловые сети;</w:t>
      </w:r>
    </w:p>
    <w:p w:rsidR="00481987" w:rsidRDefault="00481987" w:rsidP="004D19A0">
      <w:pPr>
        <w:pStyle w:val="1"/>
        <w:numPr>
          <w:ilvl w:val="0"/>
          <w:numId w:val="2"/>
        </w:numPr>
        <w:shd w:val="clear" w:color="auto" w:fill="auto"/>
        <w:tabs>
          <w:tab w:val="left" w:pos="743"/>
          <w:tab w:val="left" w:pos="1134"/>
        </w:tabs>
        <w:spacing w:line="259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СП 74.13330.2011 Тепловые сети;</w:t>
      </w:r>
    </w:p>
    <w:p w:rsidR="00481987" w:rsidRDefault="00481987" w:rsidP="004D19A0">
      <w:pPr>
        <w:pStyle w:val="1"/>
        <w:numPr>
          <w:ilvl w:val="0"/>
          <w:numId w:val="2"/>
        </w:numPr>
        <w:shd w:val="clear" w:color="auto" w:fill="auto"/>
        <w:tabs>
          <w:tab w:val="left" w:pos="715"/>
          <w:tab w:val="left" w:pos="1134"/>
        </w:tabs>
        <w:spacing w:line="259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СП 61.13330.2012 Проектирование тепловой изоляции, оборудования и трубопроводов;</w:t>
      </w:r>
    </w:p>
    <w:p w:rsidR="00481987" w:rsidRDefault="00481987" w:rsidP="004D19A0">
      <w:pPr>
        <w:pStyle w:val="1"/>
        <w:numPr>
          <w:ilvl w:val="0"/>
          <w:numId w:val="2"/>
        </w:numPr>
        <w:shd w:val="clear" w:color="auto" w:fill="auto"/>
        <w:tabs>
          <w:tab w:val="left" w:pos="712"/>
          <w:tab w:val="left" w:pos="1134"/>
        </w:tabs>
        <w:spacing w:line="259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РД 153-34.0-20.518-2003 Типовая инструкция по защите трубопроводов тепловых сетей от наружной коррозии;</w:t>
      </w:r>
    </w:p>
    <w:p w:rsidR="00481987" w:rsidRDefault="00481987" w:rsidP="004D19A0">
      <w:pPr>
        <w:pStyle w:val="1"/>
        <w:numPr>
          <w:ilvl w:val="0"/>
          <w:numId w:val="2"/>
        </w:numPr>
        <w:shd w:val="clear" w:color="auto" w:fill="auto"/>
        <w:tabs>
          <w:tab w:val="left" w:pos="712"/>
          <w:tab w:val="left" w:pos="1134"/>
        </w:tabs>
        <w:spacing w:line="259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 xml:space="preserve">ГОСТ </w:t>
      </w:r>
      <w:proofErr w:type="gramStart"/>
      <w:r>
        <w:rPr>
          <w:color w:val="000000"/>
          <w:sz w:val="24"/>
          <w:szCs w:val="24"/>
          <w:lang w:eastAsia="ru-RU" w:bidi="ru-RU"/>
        </w:rPr>
        <w:t>Р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55596-2013 Сети тепловые. Нормы и методы расчета на прочность и сейсмические воздействия;</w:t>
      </w:r>
    </w:p>
    <w:p w:rsidR="00481987" w:rsidRDefault="00481987" w:rsidP="004D19A0">
      <w:pPr>
        <w:pStyle w:val="1"/>
        <w:numPr>
          <w:ilvl w:val="0"/>
          <w:numId w:val="2"/>
        </w:numPr>
        <w:shd w:val="clear" w:color="auto" w:fill="auto"/>
        <w:tabs>
          <w:tab w:val="left" w:pos="708"/>
          <w:tab w:val="left" w:pos="1134"/>
        </w:tabs>
        <w:spacing w:line="259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 xml:space="preserve">Технический регламент Таможенного союза </w:t>
      </w:r>
      <w:proofErr w:type="gramStart"/>
      <w:r>
        <w:rPr>
          <w:color w:val="000000"/>
          <w:sz w:val="24"/>
          <w:szCs w:val="24"/>
          <w:lang w:eastAsia="ru-RU" w:bidi="ru-RU"/>
        </w:rPr>
        <w:t>ТР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ТС №032/2013 «О безопасности оборудования, работающего под избыточным давлением»;</w:t>
      </w:r>
    </w:p>
    <w:p w:rsidR="00481987" w:rsidRDefault="00481987" w:rsidP="004D19A0">
      <w:pPr>
        <w:pStyle w:val="1"/>
        <w:numPr>
          <w:ilvl w:val="0"/>
          <w:numId w:val="2"/>
        </w:numPr>
        <w:shd w:val="clear" w:color="auto" w:fill="auto"/>
        <w:tabs>
          <w:tab w:val="left" w:pos="715"/>
          <w:tab w:val="left" w:pos="1134"/>
        </w:tabs>
        <w:spacing w:line="259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РД 153-34.1-003-01 «Сварка, термообработка и контроль трубных систем котлов и трубопроводов при монтаже и ремонте энергетического оборудования»;</w:t>
      </w:r>
    </w:p>
    <w:p w:rsidR="00481987" w:rsidRDefault="00481987" w:rsidP="004D19A0">
      <w:pPr>
        <w:pStyle w:val="1"/>
        <w:numPr>
          <w:ilvl w:val="0"/>
          <w:numId w:val="2"/>
        </w:numPr>
        <w:shd w:val="clear" w:color="auto" w:fill="auto"/>
        <w:tabs>
          <w:tab w:val="left" w:pos="708"/>
          <w:tab w:val="left" w:pos="1134"/>
        </w:tabs>
        <w:spacing w:line="259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СТО 70238424.27.100.078-2009 «Системы КИП и тепловой автоматики ТЭС. Условия создания. Нормы и требования»;</w:t>
      </w:r>
    </w:p>
    <w:p w:rsidR="00481987" w:rsidRPr="003D648A" w:rsidRDefault="00D51381" w:rsidP="004D19A0">
      <w:pPr>
        <w:pStyle w:val="1"/>
        <w:numPr>
          <w:ilvl w:val="0"/>
          <w:numId w:val="2"/>
        </w:numPr>
        <w:shd w:val="clear" w:color="auto" w:fill="auto"/>
        <w:tabs>
          <w:tab w:val="left" w:pos="715"/>
          <w:tab w:val="left" w:pos="1134"/>
        </w:tabs>
        <w:spacing w:line="259" w:lineRule="auto"/>
        <w:ind w:firstLine="709"/>
        <w:jc w:val="both"/>
        <w:rPr>
          <w:sz w:val="24"/>
          <w:szCs w:val="24"/>
        </w:rPr>
      </w:pPr>
      <w:r w:rsidRPr="003D648A">
        <w:rPr>
          <w:bCs/>
          <w:sz w:val="24"/>
          <w:szCs w:val="24"/>
          <w:shd w:val="clear" w:color="auto" w:fill="FFFFFF"/>
        </w:rPr>
        <w:t>Правила</w:t>
      </w:r>
      <w:r w:rsidRPr="003D648A">
        <w:rPr>
          <w:sz w:val="24"/>
          <w:szCs w:val="24"/>
          <w:shd w:val="clear" w:color="auto" w:fill="FFFFFF"/>
        </w:rPr>
        <w:t> технической </w:t>
      </w:r>
      <w:r w:rsidRPr="003D648A">
        <w:rPr>
          <w:bCs/>
          <w:sz w:val="24"/>
          <w:szCs w:val="24"/>
          <w:shd w:val="clear" w:color="auto" w:fill="FFFFFF"/>
        </w:rPr>
        <w:t>эксплуатации</w:t>
      </w:r>
      <w:r w:rsidRPr="003D648A">
        <w:rPr>
          <w:sz w:val="24"/>
          <w:szCs w:val="24"/>
          <w:shd w:val="clear" w:color="auto" w:fill="FFFFFF"/>
        </w:rPr>
        <w:t> </w:t>
      </w:r>
      <w:r w:rsidRPr="003D648A">
        <w:rPr>
          <w:bCs/>
          <w:sz w:val="24"/>
          <w:szCs w:val="24"/>
          <w:shd w:val="clear" w:color="auto" w:fill="FFFFFF"/>
        </w:rPr>
        <w:t>тепловых</w:t>
      </w:r>
      <w:r w:rsidRPr="003D648A">
        <w:rPr>
          <w:sz w:val="24"/>
          <w:szCs w:val="24"/>
          <w:shd w:val="clear" w:color="auto" w:fill="FFFFFF"/>
        </w:rPr>
        <w:t> </w:t>
      </w:r>
      <w:r w:rsidRPr="003D648A">
        <w:rPr>
          <w:bCs/>
          <w:sz w:val="24"/>
          <w:szCs w:val="24"/>
          <w:shd w:val="clear" w:color="auto" w:fill="FFFFFF"/>
        </w:rPr>
        <w:t>энергоустановок</w:t>
      </w:r>
      <w:r w:rsidRPr="003D648A">
        <w:rPr>
          <w:sz w:val="24"/>
          <w:szCs w:val="24"/>
          <w:shd w:val="clear" w:color="auto" w:fill="FFFFFF"/>
        </w:rPr>
        <w:t> (утв. приказом Минэнерго РФ от 24 марта 2003 г. N </w:t>
      </w:r>
      <w:r w:rsidRPr="003D648A">
        <w:rPr>
          <w:bCs/>
          <w:sz w:val="24"/>
          <w:szCs w:val="24"/>
          <w:shd w:val="clear" w:color="auto" w:fill="FFFFFF"/>
        </w:rPr>
        <w:t>115</w:t>
      </w:r>
      <w:r w:rsidRPr="003D648A">
        <w:rPr>
          <w:sz w:val="24"/>
          <w:szCs w:val="24"/>
          <w:shd w:val="clear" w:color="auto" w:fill="FFFFFF"/>
        </w:rPr>
        <w:t>)</w:t>
      </w:r>
      <w:r w:rsidR="00481987" w:rsidRPr="003D648A">
        <w:rPr>
          <w:sz w:val="24"/>
          <w:szCs w:val="24"/>
          <w:lang w:eastAsia="ru-RU" w:bidi="ru-RU"/>
        </w:rPr>
        <w:t>;</w:t>
      </w:r>
    </w:p>
    <w:p w:rsidR="00481987" w:rsidRDefault="00481987" w:rsidP="004D19A0">
      <w:pPr>
        <w:pStyle w:val="1"/>
        <w:numPr>
          <w:ilvl w:val="0"/>
          <w:numId w:val="2"/>
        </w:numPr>
        <w:shd w:val="clear" w:color="auto" w:fill="auto"/>
        <w:tabs>
          <w:tab w:val="left" w:pos="719"/>
          <w:tab w:val="left" w:pos="1134"/>
        </w:tabs>
        <w:spacing w:line="259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СП</w:t>
      </w:r>
      <w:r w:rsidR="002D56B4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 xml:space="preserve">30.13330.2016 Внутренний водопровод и канализация зданий. </w:t>
      </w:r>
      <w:r>
        <w:rPr>
          <w:color w:val="000000"/>
          <w:sz w:val="24"/>
          <w:szCs w:val="24"/>
          <w:lang w:eastAsia="ru-RU" w:bidi="ru-RU"/>
        </w:rPr>
        <w:lastRenderedPageBreak/>
        <w:t xml:space="preserve">Актуализированная редакция СНиП 2.04.01-85* (с Поправкой, с Изменением </w:t>
      </w:r>
      <w:r>
        <w:rPr>
          <w:color w:val="000000"/>
          <w:sz w:val="24"/>
          <w:szCs w:val="24"/>
          <w:lang w:val="en-US" w:bidi="en-US"/>
        </w:rPr>
        <w:t>N</w:t>
      </w:r>
      <w:r w:rsidRPr="00984ED4">
        <w:rPr>
          <w:color w:val="000000"/>
          <w:sz w:val="24"/>
          <w:szCs w:val="24"/>
          <w:lang w:bidi="en-US"/>
        </w:rPr>
        <w:t>1);</w:t>
      </w:r>
    </w:p>
    <w:p w:rsidR="00481987" w:rsidRDefault="00481987" w:rsidP="004D19A0">
      <w:pPr>
        <w:pStyle w:val="1"/>
        <w:numPr>
          <w:ilvl w:val="0"/>
          <w:numId w:val="2"/>
        </w:numPr>
        <w:shd w:val="clear" w:color="auto" w:fill="auto"/>
        <w:tabs>
          <w:tab w:val="left" w:pos="712"/>
          <w:tab w:val="left" w:pos="1134"/>
        </w:tabs>
        <w:spacing w:line="259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 xml:space="preserve">ГОСТ </w:t>
      </w:r>
      <w:proofErr w:type="gramStart"/>
      <w:r>
        <w:rPr>
          <w:color w:val="000000"/>
          <w:sz w:val="24"/>
          <w:szCs w:val="24"/>
          <w:lang w:eastAsia="ru-RU" w:bidi="ru-RU"/>
        </w:rPr>
        <w:t>Р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56779-2015 Системы распределения бытового горячего водоснабжения. Метод расчета энергопотребления и эффективности;</w:t>
      </w:r>
    </w:p>
    <w:p w:rsidR="004D19A0" w:rsidRDefault="00481987" w:rsidP="002422EB">
      <w:pPr>
        <w:pStyle w:val="1"/>
        <w:numPr>
          <w:ilvl w:val="0"/>
          <w:numId w:val="2"/>
        </w:numPr>
        <w:shd w:val="clear" w:color="auto" w:fill="auto"/>
        <w:tabs>
          <w:tab w:val="left" w:pos="719"/>
          <w:tab w:val="left" w:pos="1134"/>
        </w:tabs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все материалы, изделия и конструкции, приобретаемые и применяемые подрядной организацией должны соответствовать требованиям НТД, ГОСТов, ТУ, указанных в проектной документации.</w:t>
      </w:r>
    </w:p>
    <w:p w:rsidR="00481987" w:rsidRDefault="00481987" w:rsidP="00595D00">
      <w:pPr>
        <w:pStyle w:val="1"/>
        <w:shd w:val="clear" w:color="auto" w:fill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При внесении изменений, дополнений в нормативно-техническую и </w:t>
      </w:r>
      <w:proofErr w:type="spellStart"/>
      <w:r>
        <w:rPr>
          <w:color w:val="000000"/>
          <w:sz w:val="24"/>
          <w:szCs w:val="24"/>
          <w:lang w:eastAsia="ru-RU" w:bidi="ru-RU"/>
        </w:rPr>
        <w:t>нормативно</w:t>
      </w:r>
      <w:r>
        <w:rPr>
          <w:color w:val="000000"/>
          <w:sz w:val="24"/>
          <w:szCs w:val="24"/>
          <w:lang w:eastAsia="ru-RU" w:bidi="ru-RU"/>
        </w:rPr>
        <w:softHyphen/>
        <w:t>правовую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документацию применять их актуальную версию в период реализации договора.</w:t>
      </w:r>
    </w:p>
    <w:p w:rsidR="00013B89" w:rsidRPr="00013B89" w:rsidRDefault="00013B89" w:rsidP="003D6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D5C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 </w:t>
      </w:r>
      <w:r w:rsidRPr="00013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к выполнению работ.</w:t>
      </w:r>
    </w:p>
    <w:p w:rsidR="00013B89" w:rsidRPr="00013B89" w:rsidRDefault="00013B89" w:rsidP="003D648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8" w:name="bookmark8"/>
      <w:bookmarkStart w:id="9" w:name="bookmark9"/>
      <w:r w:rsidRPr="00013B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3.1.Объем выполняемых работ</w:t>
      </w:r>
      <w:bookmarkEnd w:id="8"/>
      <w:bookmarkEnd w:id="9"/>
      <w:r w:rsidR="00426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013B89" w:rsidRPr="00013B89" w:rsidRDefault="00013B89" w:rsidP="0033050C">
      <w:pPr>
        <w:widowControl w:val="0"/>
        <w:numPr>
          <w:ilvl w:val="0"/>
          <w:numId w:val="3"/>
        </w:numPr>
        <w:tabs>
          <w:tab w:val="left" w:pos="1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Подрядная организация берет на себя обязательства:</w:t>
      </w:r>
    </w:p>
    <w:p w:rsidR="00013B89" w:rsidRPr="00013B89" w:rsidRDefault="00013B89" w:rsidP="004D19A0">
      <w:pPr>
        <w:widowControl w:val="0"/>
        <w:numPr>
          <w:ilvl w:val="0"/>
          <w:numId w:val="2"/>
        </w:numPr>
        <w:tabs>
          <w:tab w:val="left" w:pos="6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Выполнить строительно-монтажные работы в соответствии с ПСД прилагаемой к настоящему техническому заданию (Приложение №1);</w:t>
      </w:r>
      <w:proofErr w:type="gramEnd"/>
    </w:p>
    <w:p w:rsidR="00013B89" w:rsidRPr="00013B89" w:rsidRDefault="00013B89" w:rsidP="004D19A0">
      <w:pPr>
        <w:widowControl w:val="0"/>
        <w:numPr>
          <w:ilvl w:val="0"/>
          <w:numId w:val="2"/>
        </w:numPr>
        <w:tabs>
          <w:tab w:val="left" w:pos="63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Получить разрешающий документ (ордер) на производство земляных работ, согласовать с ГИ</w:t>
      </w:r>
      <w:proofErr w:type="gramStart"/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БДД сх</w:t>
      </w:r>
      <w:proofErr w:type="gramEnd"/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ему организации дорожного движения транспорта.</w:t>
      </w:r>
    </w:p>
    <w:p w:rsidR="00013B89" w:rsidRPr="00013B89" w:rsidRDefault="00013B89" w:rsidP="004D19A0">
      <w:pPr>
        <w:widowControl w:val="0"/>
        <w:numPr>
          <w:ilvl w:val="0"/>
          <w:numId w:val="2"/>
        </w:numPr>
        <w:tabs>
          <w:tab w:val="left" w:pos="6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Выполнить вынос коммуникаций, попадающих в зону </w:t>
      </w:r>
      <w:r w:rsidR="005819E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строительства</w:t>
      </w: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теплотрассы (при необходимости);</w:t>
      </w:r>
    </w:p>
    <w:p w:rsidR="00013B89" w:rsidRPr="00013B89" w:rsidRDefault="00013B89" w:rsidP="004D19A0">
      <w:pPr>
        <w:widowControl w:val="0"/>
        <w:numPr>
          <w:ilvl w:val="0"/>
          <w:numId w:val="2"/>
        </w:numPr>
        <w:tabs>
          <w:tab w:val="left" w:pos="64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Создать геодезическую разбивочную основу для </w:t>
      </w:r>
      <w:r w:rsidR="005819E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строительства </w:t>
      </w: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тепловых сетей, затраты на выполнение данного вида работ учитываются в общей стоимости </w:t>
      </w:r>
      <w:proofErr w:type="spellStart"/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технико</w:t>
      </w: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коммерческого</w:t>
      </w:r>
      <w:proofErr w:type="spellEnd"/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предложения;</w:t>
      </w:r>
    </w:p>
    <w:p w:rsidR="00013B89" w:rsidRPr="00013B89" w:rsidRDefault="00013B89" w:rsidP="004D19A0">
      <w:pPr>
        <w:widowControl w:val="0"/>
        <w:numPr>
          <w:ilvl w:val="0"/>
          <w:numId w:val="2"/>
        </w:numPr>
        <w:tabs>
          <w:tab w:val="left" w:pos="665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Выполнить разбивку оси теплотрассы;</w:t>
      </w:r>
    </w:p>
    <w:p w:rsidR="00013B89" w:rsidRPr="00013B89" w:rsidRDefault="00013B89" w:rsidP="004D19A0">
      <w:pPr>
        <w:widowControl w:val="0"/>
        <w:numPr>
          <w:ilvl w:val="0"/>
          <w:numId w:val="2"/>
        </w:numPr>
        <w:tabs>
          <w:tab w:val="left" w:pos="64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Согласовать с городскими организациями и выполнить снос зеленых насаждений, малых архитектурных форм, опор освещения, демонтаж трамвайных путей, контактной сети, закрытие и перенос остановочных павильонов с получением разрешительных документов (при необходимости);</w:t>
      </w:r>
    </w:p>
    <w:p w:rsidR="00013B89" w:rsidRPr="00013B89" w:rsidRDefault="00013B89" w:rsidP="004D19A0">
      <w:pPr>
        <w:widowControl w:val="0"/>
        <w:numPr>
          <w:ilvl w:val="0"/>
          <w:numId w:val="2"/>
        </w:numPr>
        <w:tabs>
          <w:tab w:val="left" w:pos="665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Оформить разрешение на закрытие дорог (при необходимости);</w:t>
      </w:r>
    </w:p>
    <w:p w:rsidR="00013B89" w:rsidRPr="00013B89" w:rsidRDefault="00013B89" w:rsidP="004D19A0">
      <w:pPr>
        <w:widowControl w:val="0"/>
        <w:numPr>
          <w:ilvl w:val="0"/>
          <w:numId w:val="2"/>
        </w:numPr>
        <w:tabs>
          <w:tab w:val="left" w:pos="63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Поставить на объект материалы и изделия, за исключением давальческих материалов от АО «СРТС»;</w:t>
      </w:r>
    </w:p>
    <w:p w:rsidR="00013B89" w:rsidRPr="00013B89" w:rsidRDefault="00013B89" w:rsidP="004D19A0">
      <w:pPr>
        <w:widowControl w:val="0"/>
        <w:numPr>
          <w:ilvl w:val="0"/>
          <w:numId w:val="2"/>
        </w:numPr>
        <w:tabs>
          <w:tab w:val="left" w:pos="64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Подтвердить соответствие смонтированного оборудования требованиям технического регламента </w:t>
      </w:r>
      <w:proofErr w:type="gramStart"/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</w:t>
      </w:r>
      <w:proofErr w:type="gramEnd"/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ТС 032/2013 в соответствии с Федеральным законом </w:t>
      </w:r>
      <w:r w:rsidR="00426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</w:t>
      </w: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№ 184-ФЗ от 27.12.2002 (в ред. от 28.11.2015) </w:t>
      </w:r>
      <w:r w:rsidR="003C7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</w:t>
      </w: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 техническо</w:t>
      </w:r>
      <w:r w:rsidR="003C7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 регулировании»</w:t>
      </w: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013B89" w:rsidRPr="00013B89" w:rsidRDefault="00013B89" w:rsidP="005819E5">
      <w:pPr>
        <w:widowControl w:val="0"/>
        <w:numPr>
          <w:ilvl w:val="0"/>
          <w:numId w:val="2"/>
        </w:numPr>
        <w:tabs>
          <w:tab w:val="left" w:pos="64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Выполнить устройство необходимых ограждений строительной площадки (охранных, защитных, или сигнальных), выставить дорожные и иные знаки, в соответствие с </w:t>
      </w:r>
      <w:proofErr w:type="gramStart"/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разработанным</w:t>
      </w:r>
      <w:proofErr w:type="gramEnd"/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ППР, осуществлять охрану территории и объекта </w:t>
      </w:r>
      <w:r w:rsidR="005819E5" w:rsidRPr="005819E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строительства</w:t>
      </w: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поддерживать в рабочем состоянии дороги, подъездные пути, разгрузочные площадки;</w:t>
      </w:r>
    </w:p>
    <w:p w:rsidR="00013B89" w:rsidRPr="00013B89" w:rsidRDefault="00013B89" w:rsidP="004D19A0">
      <w:pPr>
        <w:widowControl w:val="0"/>
        <w:numPr>
          <w:ilvl w:val="0"/>
          <w:numId w:val="2"/>
        </w:numPr>
        <w:tabs>
          <w:tab w:val="left" w:pos="66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Восстановить нарушенное благоустройство по вышеуказанному объекту;</w:t>
      </w:r>
    </w:p>
    <w:p w:rsidR="00013B89" w:rsidRPr="00013B89" w:rsidRDefault="00013B89" w:rsidP="004D19A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4D1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</w:t>
      </w: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Осуществлять вывоз отходов и строительного мусора на свалку, в необходимых случаях земли, затраты на такие расходы (в том числе талоны сдачи ТБО, если они не предоставляются Заказчиком) подлежат включению в сметную документацию и оплачиваются Подрядчику по счету при предоставлении обосновывающих документов.</w:t>
      </w:r>
    </w:p>
    <w:p w:rsidR="00013B89" w:rsidRPr="00013B89" w:rsidRDefault="00013B89" w:rsidP="003305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выявления в процессе производства работ дополнительных объемов, не учтенных сметными расчетами, Подрядчик с участием представителей Заказчика составляет акт с указанием дополнительных работ и обоснованием необходимости их выполнения. На основании данного акта осуществляется корректировка стоимости работ (сметных расчетов).</w:t>
      </w:r>
    </w:p>
    <w:p w:rsidR="00013B89" w:rsidRPr="00013B89" w:rsidRDefault="00013B89" w:rsidP="003305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стоимость лота включаются материалы, поставляемые Подрядчиком в соответствии с </w:t>
      </w:r>
      <w:proofErr w:type="gramStart"/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приложенной</w:t>
      </w:r>
      <w:proofErr w:type="gramEnd"/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ПСД.</w:t>
      </w:r>
    </w:p>
    <w:p w:rsidR="00013B89" w:rsidRPr="00013B89" w:rsidRDefault="00013B89" w:rsidP="003305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обязан представить на согласование Заказчику предложения по выбору поставщиков оборудования, инвентаря, материалов и конструкций, непосредственно до их приобретения.</w:t>
      </w:r>
    </w:p>
    <w:p w:rsidR="00013B89" w:rsidRPr="00013B89" w:rsidRDefault="00013B89" w:rsidP="003305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Упаковка, маркировка, временная антикоррозийная защита, транспортирование, </w:t>
      </w: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условия и сроки хранения оборудования, основных и расходных материалов должны соответствовать требованиям, указанным в технических условиях изготовителя изделия и требованиям технических стандартов.</w:t>
      </w:r>
    </w:p>
    <w:p w:rsidR="00013B89" w:rsidRDefault="00013B89" w:rsidP="0033050C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Подрядчик не позднее 10 суток после подписания договора представляет заказчику на утверждение график производства работ, соответствующий </w:t>
      </w:r>
      <w:proofErr w:type="gramStart"/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графику</w:t>
      </w:r>
      <w:proofErr w:type="gramEnd"/>
      <w:r w:rsidRPr="00013B8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предоставленному в составе закупочной документации. С момента утверждения и согласования графика производства работ Заказчиком, он становится неотъемлемой частью Договора.</w:t>
      </w:r>
    </w:p>
    <w:p w:rsidR="00F37159" w:rsidRPr="00D945FC" w:rsidRDefault="00817EA5" w:rsidP="00F37159">
      <w:pPr>
        <w:widowControl w:val="0"/>
        <w:numPr>
          <w:ilvl w:val="0"/>
          <w:numId w:val="3"/>
        </w:numPr>
        <w:tabs>
          <w:tab w:val="left" w:pos="143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Весь комплекс работ выполняется до сроков, указанных в п.п.2.2 настоящего ТЗ.</w:t>
      </w:r>
    </w:p>
    <w:p w:rsidR="00817EA5" w:rsidRPr="00817EA5" w:rsidRDefault="00817EA5" w:rsidP="00646CA9">
      <w:pPr>
        <w:widowControl w:val="0"/>
        <w:numPr>
          <w:ilvl w:val="0"/>
          <w:numId w:val="3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 стороны Заказчика и Подрядчика назначаются приказами по предприятиям ответственные руководитель (и) работ и члены комиссий, которые должны участвовать в приемке работ.</w:t>
      </w:r>
    </w:p>
    <w:p w:rsidR="00817EA5" w:rsidRPr="00817EA5" w:rsidRDefault="00817EA5" w:rsidP="00646CA9">
      <w:pPr>
        <w:widowControl w:val="0"/>
        <w:numPr>
          <w:ilvl w:val="0"/>
          <w:numId w:val="3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Заказчик оставляет за собой право организации системы </w:t>
      </w:r>
      <w:proofErr w:type="gramStart"/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контроля за</w:t>
      </w:r>
      <w:proofErr w:type="gramEnd"/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своевременной подготовкой, проведением, сдачей объемов, выполняемых Подрядной организацией, в т.ч.:</w:t>
      </w:r>
    </w:p>
    <w:p w:rsidR="00817EA5" w:rsidRPr="00817EA5" w:rsidRDefault="00817EA5" w:rsidP="004D19A0">
      <w:pPr>
        <w:widowControl w:val="0"/>
        <w:numPr>
          <w:ilvl w:val="0"/>
          <w:numId w:val="2"/>
        </w:numPr>
        <w:tabs>
          <w:tab w:val="left" w:pos="746"/>
          <w:tab w:val="left" w:pos="1134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проведение входного контроля качества применяемых материалов и запасных частей;</w:t>
      </w:r>
    </w:p>
    <w:p w:rsidR="00817EA5" w:rsidRPr="00817EA5" w:rsidRDefault="00817EA5" w:rsidP="004D19A0">
      <w:pPr>
        <w:widowControl w:val="0"/>
        <w:numPr>
          <w:ilvl w:val="0"/>
          <w:numId w:val="2"/>
        </w:numPr>
        <w:tabs>
          <w:tab w:val="left" w:pos="694"/>
          <w:tab w:val="left" w:pos="1134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проведение оперативного контроля качества выполняемых строительных работ, соответствие их требованиям НТД, проверка соблюдения технологической дисциплины;</w:t>
      </w:r>
    </w:p>
    <w:p w:rsidR="00817EA5" w:rsidRPr="00817EA5" w:rsidRDefault="00817EA5" w:rsidP="004D19A0">
      <w:pPr>
        <w:widowControl w:val="0"/>
        <w:numPr>
          <w:ilvl w:val="0"/>
          <w:numId w:val="2"/>
        </w:numPr>
        <w:tabs>
          <w:tab w:val="left" w:pos="691"/>
          <w:tab w:val="left" w:pos="1134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проведение оперативного контроля выполнения Подрядной организацией требований НТД, технологической документации заводов-изготовителей;</w:t>
      </w:r>
    </w:p>
    <w:p w:rsidR="00817EA5" w:rsidRPr="00817EA5" w:rsidRDefault="00817EA5" w:rsidP="004D19A0">
      <w:pPr>
        <w:widowControl w:val="0"/>
        <w:numPr>
          <w:ilvl w:val="0"/>
          <w:numId w:val="2"/>
        </w:numPr>
        <w:tabs>
          <w:tab w:val="left" w:pos="694"/>
          <w:tab w:val="left" w:pos="1134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проведение оперативного контроля соответствия качества применяемых оснастки, приспособлений и инструмента;</w:t>
      </w:r>
    </w:p>
    <w:p w:rsidR="00817EA5" w:rsidRPr="00817EA5" w:rsidRDefault="00817EA5" w:rsidP="004D19A0">
      <w:pPr>
        <w:widowControl w:val="0"/>
        <w:numPr>
          <w:ilvl w:val="0"/>
          <w:numId w:val="2"/>
        </w:numPr>
        <w:tabs>
          <w:tab w:val="left" w:pos="0"/>
          <w:tab w:val="left" w:pos="1134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проведение оперативного</w:t>
      </w:r>
      <w:r w:rsidR="00390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контроля выполнения требований </w:t>
      </w: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конструкторских, эксплуатационных и ремонтных документов по ГОСТ 2.601 и ГОСТ 2.602.</w:t>
      </w:r>
    </w:p>
    <w:p w:rsidR="00817EA5" w:rsidRPr="00817EA5" w:rsidRDefault="00817EA5" w:rsidP="00646CA9">
      <w:pPr>
        <w:widowControl w:val="0"/>
        <w:numPr>
          <w:ilvl w:val="0"/>
          <w:numId w:val="3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Заказчик вправе привлечь для контроля качества выполняемых работ независимого эксперта из любой организации на свое усмотрение.</w:t>
      </w:r>
    </w:p>
    <w:p w:rsidR="00817EA5" w:rsidRPr="00817EA5" w:rsidRDefault="00817EA5" w:rsidP="00646CA9">
      <w:pPr>
        <w:widowControl w:val="0"/>
        <w:numPr>
          <w:ilvl w:val="0"/>
          <w:numId w:val="3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Приемка сооружения в эксплуатацию и оценка качества осуществляется приемочной комиссией в соответствии с СНиП 3.01.04-87 «Приемка в эксплуатацию законченных строительством объектов. Основные положения».</w:t>
      </w:r>
    </w:p>
    <w:p w:rsidR="00817EA5" w:rsidRPr="00817EA5" w:rsidRDefault="00817EA5" w:rsidP="00646CA9">
      <w:pPr>
        <w:widowControl w:val="0"/>
        <w:numPr>
          <w:ilvl w:val="0"/>
          <w:numId w:val="4"/>
        </w:numPr>
        <w:tabs>
          <w:tab w:val="left" w:pos="1436"/>
        </w:tabs>
        <w:spacing w:after="0" w:line="259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0" w:name="bookmark10"/>
      <w:bookmarkStart w:id="11" w:name="bookmark11"/>
      <w:r w:rsidRPr="00817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к организации обеспечения работ</w:t>
      </w:r>
      <w:bookmarkEnd w:id="10"/>
      <w:bookmarkEnd w:id="11"/>
      <w:r w:rsidR="00426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817EA5" w:rsidRPr="00817EA5" w:rsidRDefault="00817EA5" w:rsidP="00646CA9">
      <w:pPr>
        <w:widowControl w:val="0"/>
        <w:numPr>
          <w:ilvl w:val="0"/>
          <w:numId w:val="5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Для подготовки и производства строительно-монтажных работ, Подрядчик разрабатывает проект производства работ (ППР), состоящий из комплекта технических и организационно-распорядительных документов в соответствии с составом и содержанием действующих нормативов. ППР передается на согласование Заказчику в установленном порядке. </w:t>
      </w:r>
      <w:proofErr w:type="gramStart"/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Копия согласованного ППР передается Заказчику до начала работ.</w:t>
      </w:r>
      <w:proofErr w:type="gramEnd"/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ППР должен быть разработан за счет средств Подрядчика, затраты на его разработку учитываются в общей стоимости технико-коммерческого предложения.</w:t>
      </w:r>
    </w:p>
    <w:p w:rsidR="00817EA5" w:rsidRPr="00817EA5" w:rsidRDefault="00817EA5" w:rsidP="00646CA9">
      <w:pPr>
        <w:widowControl w:val="0"/>
        <w:numPr>
          <w:ilvl w:val="0"/>
          <w:numId w:val="5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Заказчик и подрядчик распорядительными документами по организациям определяют ответственных представителей для решения административных и технических вопросов. О произведенных назначениях АО «СРТС» и исполнитель работ информируют друг друга письменно.</w:t>
      </w:r>
    </w:p>
    <w:p w:rsidR="00817EA5" w:rsidRPr="00817EA5" w:rsidRDefault="00817EA5" w:rsidP="00646CA9">
      <w:pPr>
        <w:widowControl w:val="0"/>
        <w:numPr>
          <w:ilvl w:val="0"/>
          <w:numId w:val="5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Сбор необходимых исходных данных и технических условий, необходимых для разработки документации, осуществляет Подрядчик. При этом Заказчик оказывает необходимое содействие.</w:t>
      </w:r>
    </w:p>
    <w:p w:rsidR="00817EA5" w:rsidRPr="00817EA5" w:rsidRDefault="00817EA5" w:rsidP="00390BFF">
      <w:pPr>
        <w:widowControl w:val="0"/>
        <w:numPr>
          <w:ilvl w:val="0"/>
          <w:numId w:val="5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обеспечивает своими силами получение, разгрузку и доставку на место складирования грузов, непосредственно необходимых для выполнения работ.</w:t>
      </w:r>
    </w:p>
    <w:p w:rsidR="00817EA5" w:rsidRPr="00817EA5" w:rsidRDefault="00817EA5" w:rsidP="00390BFF">
      <w:pPr>
        <w:widowControl w:val="0"/>
        <w:numPr>
          <w:ilvl w:val="0"/>
          <w:numId w:val="5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Обеспечение энергоснабжения, водоснабжения и теплоснабжения работ, подключение электроприводов механизмов и инструмента, средств электросварки и термообработки обеспечивается Подрядчиком по согласованию с Заказчиком.</w:t>
      </w:r>
    </w:p>
    <w:p w:rsidR="00817EA5" w:rsidRPr="00817EA5" w:rsidRDefault="00817EA5" w:rsidP="00390BFF">
      <w:pPr>
        <w:widowControl w:val="0"/>
        <w:numPr>
          <w:ilvl w:val="0"/>
          <w:numId w:val="5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Всё демонтированное оборудование (чёрного и цветного металла), после исполнения обязательств по дог</w:t>
      </w:r>
      <w:r w:rsidR="00426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овору, являются собственностью З</w:t>
      </w: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аказчика. </w:t>
      </w:r>
      <w:proofErr w:type="gramStart"/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Материалы</w:t>
      </w:r>
      <w:proofErr w:type="gramEnd"/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бывшие в употреблении и металлоло</w:t>
      </w:r>
      <w:r w:rsidR="00426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 сдаются Подрядчиком на склад Заказчика. Передача З</w:t>
      </w: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аказчику утилизируемого или </w:t>
      </w:r>
      <w:r w:rsidR="00426298"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 утилизируемого</w:t>
      </w: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оборудования и материалов оформляется соответствующим актом.</w:t>
      </w:r>
    </w:p>
    <w:p w:rsidR="00817EA5" w:rsidRPr="00817EA5" w:rsidRDefault="00817EA5" w:rsidP="00390BFF">
      <w:pPr>
        <w:widowControl w:val="0"/>
        <w:numPr>
          <w:ilvl w:val="0"/>
          <w:numId w:val="5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самост</w:t>
      </w:r>
      <w:r w:rsidR="0042629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оятельно и за свой счет вывозит</w:t>
      </w: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 полигон ТБО отходы, которые </w:t>
      </w:r>
      <w:r w:rsidR="00BB3CB4"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образуются </w:t>
      </w:r>
      <w:r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</w:t>
      </w: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проведении работ.</w:t>
      </w:r>
    </w:p>
    <w:p w:rsidR="00817EA5" w:rsidRPr="00817EA5" w:rsidRDefault="00817EA5" w:rsidP="004266EB">
      <w:pPr>
        <w:widowControl w:val="0"/>
        <w:numPr>
          <w:ilvl w:val="0"/>
          <w:numId w:val="5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17E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Необоснованные отступления от графика и срыв срока выполнения работ, предоставляют Заказчику возможность в одностороннем порядке расторгать договорные обязательства и привлекать другую подрядную организацию.</w:t>
      </w:r>
    </w:p>
    <w:p w:rsidR="00854DBC" w:rsidRPr="00854DBC" w:rsidRDefault="00854DBC" w:rsidP="0066047E">
      <w:pPr>
        <w:widowControl w:val="0"/>
        <w:numPr>
          <w:ilvl w:val="0"/>
          <w:numId w:val="5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обеспечивает безопасность труда своего персонала в пределах принятого объема работ, согласно требованиям правил по охране труда, а также противопожарные мероприятия.</w:t>
      </w:r>
    </w:p>
    <w:p w:rsidR="00854DBC" w:rsidRPr="00854DBC" w:rsidRDefault="00854DBC" w:rsidP="0066047E">
      <w:pPr>
        <w:widowControl w:val="0"/>
        <w:numPr>
          <w:ilvl w:val="0"/>
          <w:numId w:val="4"/>
        </w:numPr>
        <w:tabs>
          <w:tab w:val="left" w:pos="1436"/>
        </w:tabs>
        <w:spacing w:after="0" w:line="259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2" w:name="bookmark12"/>
      <w:bookmarkStart w:id="13" w:name="bookmark13"/>
      <w:r w:rsidRPr="00854D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к применяемым материалам и оборудованию</w:t>
      </w:r>
      <w:bookmarkEnd w:id="12"/>
      <w:bookmarkEnd w:id="13"/>
      <w:r w:rsidR="00BB3C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854DBC" w:rsidRPr="00854DBC" w:rsidRDefault="00854DBC" w:rsidP="0066047E">
      <w:pPr>
        <w:widowControl w:val="0"/>
        <w:numPr>
          <w:ilvl w:val="0"/>
          <w:numId w:val="6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Все материалы и оборудование, применяемые в проекте и при производстве строительно-монтажных работ должны быть:</w:t>
      </w:r>
    </w:p>
    <w:p w:rsidR="00854DBC" w:rsidRPr="00854DBC" w:rsidRDefault="00BB3CB4" w:rsidP="00033252">
      <w:pPr>
        <w:widowControl w:val="0"/>
        <w:numPr>
          <w:ilvl w:val="0"/>
          <w:numId w:val="2"/>
        </w:num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r w:rsidR="00854DBC"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ертифицированы</w:t>
      </w:r>
      <w:proofErr w:type="gramEnd"/>
      <w:r w:rsidR="00854DBC"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соответствии с Федеральным законом от 27.12.2002 </w:t>
      </w:r>
      <w:r w:rsidR="00854DBC"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N</w:t>
      </w:r>
      <w:r w:rsidR="00854DBC"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="00854DBC"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184-ФЗ «О техническом регулировании»;</w:t>
      </w:r>
    </w:p>
    <w:p w:rsidR="00854DBC" w:rsidRPr="00854DBC" w:rsidRDefault="00854DBC" w:rsidP="00033252">
      <w:pPr>
        <w:widowControl w:val="0"/>
        <w:numPr>
          <w:ilvl w:val="0"/>
          <w:numId w:val="2"/>
        </w:num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соответствовать требованиям Федерального закона от 22.07.2008 </w:t>
      </w: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N</w:t>
      </w: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123-ФЗ «Технический регламент о требованиях пожарной безопасности»;</w:t>
      </w:r>
    </w:p>
    <w:p w:rsidR="00854DBC" w:rsidRPr="00854DBC" w:rsidRDefault="00854DBC" w:rsidP="00033252">
      <w:pPr>
        <w:widowControl w:val="0"/>
        <w:numPr>
          <w:ilvl w:val="0"/>
          <w:numId w:val="2"/>
        </w:num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соответствовать действующим техническим регламентам Таможенного союза, а также соответствовать вступающим в силу техническим регламентам Таможенного союза на момент поставки. Иметь разрешительные и сопроводительные документы, паспорта;</w:t>
      </w:r>
    </w:p>
    <w:p w:rsidR="00854DBC" w:rsidRPr="00854DBC" w:rsidRDefault="00854DBC" w:rsidP="00033252">
      <w:pPr>
        <w:widowControl w:val="0"/>
        <w:numPr>
          <w:ilvl w:val="0"/>
          <w:numId w:val="2"/>
        </w:num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сварочное оборудование и материалы аттестованы в с</w:t>
      </w:r>
      <w:r w:rsidR="00BB3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оответствии с требованиями НАКС.</w:t>
      </w:r>
    </w:p>
    <w:p w:rsidR="00854DBC" w:rsidRPr="00854DBC" w:rsidRDefault="00854DBC" w:rsidP="0066047E">
      <w:pPr>
        <w:widowControl w:val="0"/>
        <w:numPr>
          <w:ilvl w:val="0"/>
          <w:numId w:val="6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Подрядная организация отвечает за соответствие качества материалов, изделий и оборудования, примененных согласно проектной документации, государственным стандартам и техническим условиям, и несет риск убытков, связанных с их ненадлежащим качеством.</w:t>
      </w:r>
    </w:p>
    <w:p w:rsidR="00854DBC" w:rsidRPr="00854DBC" w:rsidRDefault="00854DBC" w:rsidP="0066047E">
      <w:pPr>
        <w:widowControl w:val="0"/>
        <w:numPr>
          <w:ilvl w:val="0"/>
          <w:numId w:val="6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принимает на себя обязательство приобрести и поставить на площадку оборудование и материалы в соответствии с проектной документацией (при необходимости).</w:t>
      </w:r>
    </w:p>
    <w:p w:rsidR="00854DBC" w:rsidRPr="00854DBC" w:rsidRDefault="00854DBC" w:rsidP="0066047E">
      <w:pPr>
        <w:widowControl w:val="0"/>
        <w:numPr>
          <w:ilvl w:val="0"/>
          <w:numId w:val="6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несет ответственность за сохранность материалов.</w:t>
      </w:r>
    </w:p>
    <w:p w:rsidR="00854DBC" w:rsidRPr="00854DBC" w:rsidRDefault="00854DBC" w:rsidP="0066047E">
      <w:pPr>
        <w:widowControl w:val="0"/>
        <w:numPr>
          <w:ilvl w:val="0"/>
          <w:numId w:val="6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за свой счет заменяет испорченные или поврежденные им материалы, немедленно устраняет выявленные недостатки, если в процессе выполнения работ допущены отступления от технологии их применения и установки.</w:t>
      </w:r>
    </w:p>
    <w:p w:rsidR="00854DBC" w:rsidRPr="00854DBC" w:rsidRDefault="00854DBC" w:rsidP="0066047E">
      <w:pPr>
        <w:widowControl w:val="0"/>
        <w:numPr>
          <w:ilvl w:val="0"/>
          <w:numId w:val="6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предоставляет на согласование Заказчику предложения по выбору поставщиков оборудования, инвентаря, материалов и конструкций, непосредственно до его приобретения.</w:t>
      </w:r>
    </w:p>
    <w:p w:rsidR="00854DBC" w:rsidRPr="00854DBC" w:rsidRDefault="00854DBC" w:rsidP="0066047E">
      <w:pPr>
        <w:widowControl w:val="0"/>
        <w:numPr>
          <w:ilvl w:val="0"/>
          <w:numId w:val="6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Все поставляемые сторонами для строительства материалы, оборудование и инвентарь новые (не бывшими в эксплуатации), имеют сертификаты соответствия, технические паспорта и другие предусмотренные строительными нормами и правилами, документы, удостоверяющие их происхождение, качество и сроки годности.</w:t>
      </w:r>
      <w:proofErr w:type="gramEnd"/>
    </w:p>
    <w:p w:rsidR="00854DBC" w:rsidRPr="00854DBC" w:rsidRDefault="00854DBC" w:rsidP="0066047E">
      <w:pPr>
        <w:widowControl w:val="0"/>
        <w:numPr>
          <w:ilvl w:val="0"/>
          <w:numId w:val="6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Используемые материалы и оборудование, заложенные в проектную документацию, соответствуют требованиям НТД, </w:t>
      </w:r>
      <w:proofErr w:type="gramStart"/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указанной</w:t>
      </w:r>
      <w:proofErr w:type="gramEnd"/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п.2.3 данного ТЗ.</w:t>
      </w:r>
    </w:p>
    <w:p w:rsidR="00854DBC" w:rsidRPr="00854DBC" w:rsidRDefault="00854DBC" w:rsidP="0066047E">
      <w:pPr>
        <w:widowControl w:val="0"/>
        <w:numPr>
          <w:ilvl w:val="0"/>
          <w:numId w:val="6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В технически обоснованных случаях, допускается изменение применения оборудования и материалов, предусмотренных требованиями настоящего технического задания после предварительного согласования с Заказчиком.</w:t>
      </w:r>
    </w:p>
    <w:p w:rsidR="00854DBC" w:rsidRPr="00854DBC" w:rsidRDefault="00854DBC" w:rsidP="0066047E">
      <w:pPr>
        <w:widowControl w:val="0"/>
        <w:numPr>
          <w:ilvl w:val="0"/>
          <w:numId w:val="6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поступлении ТМЦ к месту производства работ Подрядчик в обязательном порядке письменно извещает Заказчика о доставке материалов и необходимости проведения входного контроля. Не допускается использование материалов и оборудования, не прошедшего входной контроль.</w:t>
      </w:r>
    </w:p>
    <w:p w:rsidR="00854DBC" w:rsidRPr="00854DBC" w:rsidRDefault="00854DBC" w:rsidP="0066047E">
      <w:pPr>
        <w:widowControl w:val="0"/>
        <w:numPr>
          <w:ilvl w:val="0"/>
          <w:numId w:val="4"/>
        </w:numPr>
        <w:tabs>
          <w:tab w:val="left" w:pos="1436"/>
        </w:tabs>
        <w:spacing w:after="0" w:line="259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4" w:name="bookmark14"/>
      <w:bookmarkStart w:id="15" w:name="bookmark15"/>
      <w:r w:rsidRPr="00854D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безопасности</w:t>
      </w:r>
      <w:bookmarkEnd w:id="14"/>
      <w:bookmarkEnd w:id="15"/>
    </w:p>
    <w:p w:rsidR="00854DBC" w:rsidRPr="00854DBC" w:rsidRDefault="00854DBC" w:rsidP="0066047E">
      <w:pPr>
        <w:widowControl w:val="0"/>
        <w:numPr>
          <w:ilvl w:val="0"/>
          <w:numId w:val="7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разработке проекта производства работ учесть требования безопасности для обеспечения благоприятных условий труда персонала:</w:t>
      </w:r>
    </w:p>
    <w:p w:rsidR="00854DBC" w:rsidRPr="00854DBC" w:rsidRDefault="00854DBC" w:rsidP="00CC100E">
      <w:pPr>
        <w:widowControl w:val="0"/>
        <w:numPr>
          <w:ilvl w:val="0"/>
          <w:numId w:val="2"/>
        </w:numPr>
        <w:tabs>
          <w:tab w:val="left" w:pos="702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проходы и площадки обслуживания выполнить в соответствии с действующими нормативными документами;</w:t>
      </w:r>
    </w:p>
    <w:p w:rsidR="00854DBC" w:rsidRDefault="00854DBC" w:rsidP="00CC100E">
      <w:pPr>
        <w:widowControl w:val="0"/>
        <w:numPr>
          <w:ilvl w:val="0"/>
          <w:numId w:val="2"/>
        </w:numPr>
        <w:tabs>
          <w:tab w:val="left" w:pos="750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54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изолировать тепловыделяющее оборудование и трубопроводы;</w:t>
      </w:r>
    </w:p>
    <w:p w:rsidR="0066047E" w:rsidRDefault="0066047E" w:rsidP="00CC100E">
      <w:pPr>
        <w:widowControl w:val="0"/>
        <w:numPr>
          <w:ilvl w:val="0"/>
          <w:numId w:val="2"/>
        </w:numPr>
        <w:tabs>
          <w:tab w:val="left" w:pos="750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принять меры обеспечения пожарной безопасности.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Соблюдать требования охраны труда, обеспечить своих работников исправными средствами коллективно</w:t>
      </w:r>
      <w:r w:rsidR="000E3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й и индивидуальной защиты, спец</w:t>
      </w: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одеждой и </w:t>
      </w:r>
      <w:proofErr w:type="spellStart"/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спецобувью</w:t>
      </w:r>
      <w:proofErr w:type="spellEnd"/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контролировать правильное их применение.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Согласовать список допускаемого на объект персонала в установленном порядке.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Определить состав бригад при выполнении строительно-монтажных работ по численности, квалификации и профессиям в соответствии с объемом работ. При этом должна быть обеспечена полная занятость рабочих в течение установленных сроков производства работ.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Назначить руководителей работ по строительству объекта в соответствии с объемом работ.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Назначить лиц, ответственных за охрану труда и материально-техническое обеспечение.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Выполнять работы экологически безопасными способами, не наносящими ущерба качеству атмосферного воздуха, водных объектов, почв, не приводящими к загрязнению территории, производственных и бытовых помещений Заказчика.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Обеспечить чистоту мест выполнения работ в процессе и после их выполнения.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документы, подтверждающие аттестацию работников на проведение соответствующих видов работ.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Обеспечивать весь персонал средствами индивидуальной защиты в соответствии с Типовыми отраслевыми нормами.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Обеспечивать выполнение работниками работ, свойственных только их основной профессии.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 допускать к работе лиц, не прошедших обучение приемам оказания первой доврачебной реанимационной помощи.</w:t>
      </w:r>
    </w:p>
    <w:p w:rsidR="00CC100E" w:rsidRPr="00C75D81" w:rsidRDefault="00CC100E" w:rsidP="00BA351F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Обеспечивать каждую бригаду медицинскими аптечками, укомплектованными в соответствии с приказом</w:t>
      </w:r>
      <w:r w:rsidR="00BA351F" w:rsidRPr="00BA351F">
        <w:t xml:space="preserve"> </w:t>
      </w:r>
      <w:r w:rsidR="00BA351F" w:rsidRPr="00BA3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</w:t>
      </w:r>
      <w:r w:rsidR="00BA3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инздрава России от 24.05.2024 №</w:t>
      </w:r>
      <w:r w:rsidR="00BA351F" w:rsidRPr="00BA3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262н "Об утверждении требований к комплектации аптечки для оказания работниками первой помощи пострадавшим с п</w:t>
      </w:r>
      <w:r w:rsid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рименением медицинских изделий".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Перед началом производства работ предоставлять Заказчику список должностных лиц, отвечающих за вопросы охраны, промышленной и пожарной </w:t>
      </w: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безопасности с описанием их полномочий, обязанностей и зон ответственности.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 время выполнения работ обеспечивать производственный </w:t>
      </w:r>
      <w:proofErr w:type="gramStart"/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контроль за</w:t>
      </w:r>
      <w:proofErr w:type="gramEnd"/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соблюдением требований охраны труда промышленной и пожарной безопасности, а также норм и правил природоохранного законодательства.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Незамедлительно сообщать по телефону (либо другим доступным способом), а затем в письменной форме соответствующему представителю Заказчика </w:t>
      </w:r>
      <w:proofErr w:type="gramStart"/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</w:t>
      </w:r>
      <w:proofErr w:type="gramEnd"/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всех происшествиях (несчастный случай, пожар, взрыв, авария и т.п.).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Перед началом производства работ оповещать Заказчик</w:t>
      </w:r>
      <w:proofErr w:type="gramStart"/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 о е</w:t>
      </w:r>
      <w:r w:rsidR="003174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ё</w:t>
      </w:r>
      <w:proofErr w:type="gramEnd"/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начале, и согласовывать места установки техники и агрегатов, подключения к источникам </w:t>
      </w:r>
      <w:proofErr w:type="spellStart"/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электро</w:t>
      </w: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водоснабжения</w:t>
      </w:r>
      <w:proofErr w:type="spellEnd"/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схему складирования материалов, способы прокладки временных линий электропередач, водопроводов для собственных нужд.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CC100E" w:rsidRPr="00CC100E" w:rsidRDefault="00CC100E" w:rsidP="00CC100E">
      <w:pPr>
        <w:widowControl w:val="0"/>
        <w:numPr>
          <w:ilvl w:val="0"/>
          <w:numId w:val="7"/>
        </w:numPr>
        <w:tabs>
          <w:tab w:val="left" w:pos="1429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CC100E" w:rsidRPr="00CC100E" w:rsidRDefault="00CC100E" w:rsidP="00CC100E">
      <w:pPr>
        <w:widowControl w:val="0"/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C10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3.5. Требования к порядку подготовки и передачи </w:t>
      </w:r>
      <w:r w:rsidR="00CE31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</w:t>
      </w:r>
      <w:r w:rsidRPr="00CC10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аказчику документов при проведении работ и их завершении</w:t>
      </w:r>
      <w:r w:rsidR="003C0E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283B9D" w:rsidRPr="00283B9D" w:rsidRDefault="00283B9D" w:rsidP="00283B9D">
      <w:pPr>
        <w:widowControl w:val="0"/>
        <w:numPr>
          <w:ilvl w:val="0"/>
          <w:numId w:val="8"/>
        </w:numPr>
        <w:tabs>
          <w:tab w:val="left" w:pos="143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Подрядчик представляет Заказчику отчетную документацию, оформленную согласно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требованиям,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действующих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НТД: </w:t>
      </w:r>
    </w:p>
    <w:p w:rsidR="00283B9D" w:rsidRPr="00283B9D" w:rsidRDefault="00283B9D" w:rsidP="00283B9D">
      <w:pPr>
        <w:widowControl w:val="0"/>
        <w:numPr>
          <w:ilvl w:val="0"/>
          <w:numId w:val="9"/>
        </w:numPr>
        <w:tabs>
          <w:tab w:val="left" w:pos="718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Копии уведомлений (решений) саморегулируемой организации о приеме в члены и выписки из реестра членов саморегулируемой организации всех организаций, участвовавших в производстве работ.</w:t>
      </w:r>
    </w:p>
    <w:p w:rsidR="00283B9D" w:rsidRPr="00283B9D" w:rsidRDefault="00283B9D" w:rsidP="00283B9D">
      <w:pPr>
        <w:widowControl w:val="0"/>
        <w:numPr>
          <w:ilvl w:val="0"/>
          <w:numId w:val="9"/>
        </w:numPr>
        <w:tabs>
          <w:tab w:val="left" w:pos="718"/>
        </w:tabs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Копии удостоверений лиц, ответственных за качество сборки, монтажа, проверку качества выполненных работ.</w:t>
      </w:r>
    </w:p>
    <w:p w:rsidR="00283B9D" w:rsidRPr="00283B9D" w:rsidRDefault="00283B9D" w:rsidP="00283B9D">
      <w:pPr>
        <w:widowControl w:val="0"/>
        <w:numPr>
          <w:ilvl w:val="0"/>
          <w:numId w:val="9"/>
        </w:numPr>
        <w:tabs>
          <w:tab w:val="left" w:pos="718"/>
        </w:tabs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Копии приказов о назначении ответственных производителей работ, инженеров технического надзора.</w:t>
      </w:r>
    </w:p>
    <w:p w:rsidR="00283B9D" w:rsidRPr="00283B9D" w:rsidRDefault="00283B9D" w:rsidP="00283B9D">
      <w:pPr>
        <w:widowControl w:val="0"/>
        <w:numPr>
          <w:ilvl w:val="0"/>
          <w:numId w:val="8"/>
        </w:numPr>
        <w:tabs>
          <w:tab w:val="left" w:pos="1436"/>
        </w:tabs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 начала работ подрядчик передает заказчику документы, удостоверяющие качество используемых материалов, конструкций, изделий и оборудования (сертификаты соответствия, сертификаты о пожарной безопасности, сертификаты качества, паспорта, протоколы испытаний), техническую документацию предприятий-изготовителей (гарантийные талоны, инструкции, руководство по эксплуатации, информационные листы, свидетельство о поверке штатных измерительных приборов).</w:t>
      </w:r>
      <w:proofErr w:type="gramEnd"/>
    </w:p>
    <w:p w:rsidR="00283B9D" w:rsidRPr="00283B9D" w:rsidRDefault="00283B9D" w:rsidP="00283B9D">
      <w:pPr>
        <w:widowControl w:val="0"/>
        <w:numPr>
          <w:ilvl w:val="0"/>
          <w:numId w:val="8"/>
        </w:numPr>
        <w:tabs>
          <w:tab w:val="left" w:pos="1436"/>
        </w:tabs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Общий журнал работ (в соответствии с Приказом </w:t>
      </w:r>
      <w:proofErr w:type="spellStart"/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Ростехнадзора</w:t>
      </w:r>
      <w:proofErr w:type="spellEnd"/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от 12.01.2007 №7) и специальные журналы работ, в том числе журнал</w:t>
      </w:r>
      <w:r w:rsid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общих работ</w:t>
      </w: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журнал сварочных работ, </w:t>
      </w:r>
      <w:r w:rsid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журнал входного контроля</w:t>
      </w: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283B9D" w:rsidRPr="00283B9D" w:rsidRDefault="00283B9D" w:rsidP="00283B9D">
      <w:pPr>
        <w:widowControl w:val="0"/>
        <w:numPr>
          <w:ilvl w:val="0"/>
          <w:numId w:val="8"/>
        </w:numPr>
        <w:tabs>
          <w:tab w:val="left" w:pos="1436"/>
        </w:tabs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Документацию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</w:r>
    </w:p>
    <w:p w:rsidR="00283B9D" w:rsidRPr="00283B9D" w:rsidRDefault="00283B9D" w:rsidP="00283B9D">
      <w:pPr>
        <w:widowControl w:val="0"/>
        <w:numPr>
          <w:ilvl w:val="0"/>
          <w:numId w:val="8"/>
        </w:numPr>
        <w:tabs>
          <w:tab w:val="left" w:pos="1436"/>
        </w:tabs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Документацию в соответствии с СО 34.04.181-2003 «Правила организации технического обслуживания и ремонта оборудования, зданий и сооружений электростанций, и сетей».</w:t>
      </w:r>
    </w:p>
    <w:p w:rsidR="00283B9D" w:rsidRPr="00283B9D" w:rsidRDefault="00283B9D" w:rsidP="00283B9D">
      <w:pPr>
        <w:widowControl w:val="0"/>
        <w:numPr>
          <w:ilvl w:val="0"/>
          <w:numId w:val="8"/>
        </w:numPr>
        <w:tabs>
          <w:tab w:val="left" w:pos="1436"/>
        </w:tabs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Декларацию о соответствии требованиям технического регламента Таможенного союза </w:t>
      </w:r>
      <w:proofErr w:type="gramStart"/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</w:t>
      </w:r>
      <w:proofErr w:type="gramEnd"/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ТС 032/2013.</w:t>
      </w:r>
    </w:p>
    <w:p w:rsidR="00283B9D" w:rsidRPr="003C0EDA" w:rsidRDefault="00283B9D" w:rsidP="00283B9D">
      <w:pPr>
        <w:widowControl w:val="0"/>
        <w:numPr>
          <w:ilvl w:val="0"/>
          <w:numId w:val="8"/>
        </w:numPr>
        <w:tabs>
          <w:tab w:val="left" w:pos="1436"/>
        </w:tabs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Документацию в соответствии со ст. </w:t>
      </w:r>
      <w:r w:rsidR="00775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195-201 </w:t>
      </w: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Федеральных норм и правил в области промышленной безопасности «Пр</w:t>
      </w:r>
      <w:r w:rsid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авила промышленной безопасности </w:t>
      </w:r>
      <w:r w:rsidR="003C0EDA" w:rsidRPr="003C0E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</w:t>
      </w:r>
      <w:r w:rsidR="003C0EDA" w:rsidRPr="003C0E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использовании </w:t>
      </w:r>
      <w:r w:rsidR="003C0E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оборудования</w:t>
      </w:r>
      <w:r w:rsidR="003C0EDA" w:rsidRPr="003C0E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работ</w:t>
      </w:r>
      <w:r w:rsidR="003C0E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ающего</w:t>
      </w:r>
      <w:r w:rsidR="003C0EDA" w:rsidRPr="003C0E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под избыточным давлением»</w:t>
      </w:r>
      <w:r w:rsidR="003C0E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283B9D" w:rsidRPr="00283B9D" w:rsidRDefault="00283B9D" w:rsidP="00283B9D">
      <w:pPr>
        <w:widowControl w:val="0"/>
        <w:numPr>
          <w:ilvl w:val="0"/>
          <w:numId w:val="10"/>
        </w:numPr>
        <w:tabs>
          <w:tab w:val="left" w:pos="1436"/>
        </w:tabs>
        <w:spacing w:after="0" w:line="257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6" w:name="bookmark16"/>
      <w:bookmarkStart w:id="17" w:name="bookmark17"/>
      <w:r w:rsidRPr="00283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к гарантийным обязательствам</w:t>
      </w:r>
      <w:bookmarkEnd w:id="16"/>
      <w:bookmarkEnd w:id="17"/>
      <w:r w:rsidR="006673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283B9D" w:rsidRPr="00283B9D" w:rsidRDefault="00283B9D" w:rsidP="005819E5">
      <w:pPr>
        <w:widowControl w:val="0"/>
        <w:numPr>
          <w:ilvl w:val="0"/>
          <w:numId w:val="11"/>
        </w:numPr>
        <w:tabs>
          <w:tab w:val="left" w:pos="1436"/>
        </w:tabs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Подрядчик гарантирует соответствие качества выполненных работ по </w:t>
      </w:r>
      <w:r w:rsidR="005819E5" w:rsidRPr="00655A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строитель</w:t>
      </w:r>
      <w:r w:rsidR="009C480B" w:rsidRPr="00655A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ству</w:t>
      </w:r>
      <w:r w:rsidRPr="009C480B">
        <w:rPr>
          <w:rFonts w:ascii="Times New Roman" w:eastAsia="Times New Roman" w:hAnsi="Times New Roman" w:cs="Times New Roman"/>
          <w:color w:val="FF0000"/>
          <w:sz w:val="24"/>
          <w:szCs w:val="24"/>
          <w:lang w:eastAsia="ru-RU" w:bidi="ru-RU"/>
        </w:rPr>
        <w:t xml:space="preserve"> </w:t>
      </w: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тепловых сетей требованиям и нормативам в течение гарантийного срока:</w:t>
      </w:r>
    </w:p>
    <w:p w:rsidR="00283B9D" w:rsidRPr="00283B9D" w:rsidRDefault="00434BFE" w:rsidP="00283B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на участок </w:t>
      </w:r>
      <w:r w:rsidR="005819E5" w:rsidRPr="005819E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строительства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не менее 120</w:t>
      </w:r>
      <w:r w:rsidR="00283B9D"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месяц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ев</w:t>
      </w:r>
      <w:r w:rsidR="00283B9D"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 момента подписания Сторонами Акта формы КС-11.</w:t>
      </w:r>
    </w:p>
    <w:p w:rsidR="00283B9D" w:rsidRPr="00283B9D" w:rsidRDefault="00283B9D" w:rsidP="00283B9D">
      <w:pPr>
        <w:widowControl w:val="0"/>
        <w:numPr>
          <w:ilvl w:val="0"/>
          <w:numId w:val="12"/>
        </w:numPr>
        <w:tabs>
          <w:tab w:val="left" w:pos="1105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Если в период гарантийной эксплуатации обнаружатся недостатки, допущенные Подрядчиком при выполнении работ, которые не позволят продолжить нормальную эксплуатацию объекта до их устранения, то гарантийный срок продлевается на период устранения недостатков.</w:t>
      </w:r>
    </w:p>
    <w:p w:rsidR="00283B9D" w:rsidRPr="00283B9D" w:rsidRDefault="00283B9D" w:rsidP="00283B9D">
      <w:pPr>
        <w:widowControl w:val="0"/>
        <w:numPr>
          <w:ilvl w:val="0"/>
          <w:numId w:val="12"/>
        </w:numPr>
        <w:tabs>
          <w:tab w:val="left" w:pos="1098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Устранение недостатков осуществляется Подрядчиком за свой счет в максимально короткие сроки (если иной срок не установлен Заказчиком).</w:t>
      </w:r>
    </w:p>
    <w:p w:rsidR="00283B9D" w:rsidRPr="00283B9D" w:rsidRDefault="00283B9D" w:rsidP="00283B9D">
      <w:pPr>
        <w:widowControl w:val="0"/>
        <w:numPr>
          <w:ilvl w:val="0"/>
          <w:numId w:val="12"/>
        </w:numPr>
        <w:tabs>
          <w:tab w:val="left" w:pos="1101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83B9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Гарантийные обязательства в отношении поставляемых подрядчиком материалов и оборудования, монтируемых/использующихся при выполнении работ должны соответствовать гарантийному сроку завода-изготовителя, указанному в техническом паспорте на оборудование, и составлять не менее 36 месяцев с момента приемки оборудования по транспортной накладной.</w:t>
      </w:r>
    </w:p>
    <w:p w:rsidR="00223888" w:rsidRPr="007611E0" w:rsidRDefault="00283B9D" w:rsidP="00184216">
      <w:pPr>
        <w:widowControl w:val="0"/>
        <w:numPr>
          <w:ilvl w:val="0"/>
          <w:numId w:val="12"/>
        </w:numPr>
        <w:tabs>
          <w:tab w:val="left" w:pos="1094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6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если гарантийный срок завода-изготовителя на материалы и оборудование составляет менее 36 месяцев, Участник принимает на себя обязательства по</w:t>
      </w:r>
      <w:r w:rsidR="0076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223888" w:rsidRPr="0076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дополнительному гарантийному обслуживанию за свой счет, до момента наступления указанного срока. В этом случае, Участник в коммерческом предложении указывает срок, предлагаемый заводом-изготовителем и, отдельно, свой дополнительный срок гарантии и </w:t>
      </w:r>
      <w:r w:rsidR="007611E0" w:rsidRPr="0076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условия,</w:t>
      </w:r>
      <w:r w:rsidR="00223888" w:rsidRPr="00761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 которых она осуществляется.</w:t>
      </w:r>
    </w:p>
    <w:p w:rsidR="00223888" w:rsidRPr="00223888" w:rsidRDefault="00223888" w:rsidP="00895E44">
      <w:pPr>
        <w:widowControl w:val="0"/>
        <w:numPr>
          <w:ilvl w:val="0"/>
          <w:numId w:val="12"/>
        </w:numPr>
        <w:tabs>
          <w:tab w:val="left" w:pos="1090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обнаружения в течение гарантийного срока, 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фектов в отношении поставленных </w:t>
      </w: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подрядчиком материалов и оборудования, смонтированных/использованных при выполнении работ, поставщик обязан в течение 3-х дней </w:t>
      </w:r>
      <w:proofErr w:type="gramStart"/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 даты получения</w:t>
      </w:r>
      <w:proofErr w:type="gramEnd"/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</w:p>
    <w:p w:rsidR="00223888" w:rsidRPr="00223888" w:rsidRDefault="00223888" w:rsidP="00223888">
      <w:pPr>
        <w:widowControl w:val="0"/>
        <w:numPr>
          <w:ilvl w:val="0"/>
          <w:numId w:val="12"/>
        </w:numPr>
        <w:tabs>
          <w:tab w:val="left" w:pos="1094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Все затраты, связанные с устранением дефектов в отношении поставленных подрядчиком материалов и оборудования, смонтированных/использованных при выполнении работ, вызванных нарушением технологии,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:rsidR="00223888" w:rsidRPr="00895E44" w:rsidRDefault="00223888" w:rsidP="00895E44">
      <w:pPr>
        <w:pStyle w:val="a6"/>
        <w:widowControl w:val="0"/>
        <w:numPr>
          <w:ilvl w:val="1"/>
          <w:numId w:val="22"/>
        </w:numPr>
        <w:tabs>
          <w:tab w:val="left" w:pos="931"/>
        </w:tabs>
        <w:spacing w:after="0" w:line="262" w:lineRule="auto"/>
        <w:ind w:firstLine="16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8" w:name="bookmark18"/>
      <w:bookmarkStart w:id="19" w:name="bookmark19"/>
      <w:r w:rsidRPr="00895E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Ответственность подрядчика</w:t>
      </w:r>
      <w:bookmarkEnd w:id="18"/>
      <w:bookmarkEnd w:id="19"/>
      <w:r w:rsidR="007611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223888" w:rsidRPr="00895E44" w:rsidRDefault="00223888" w:rsidP="00895E44">
      <w:pPr>
        <w:pStyle w:val="a6"/>
        <w:widowControl w:val="0"/>
        <w:numPr>
          <w:ilvl w:val="2"/>
          <w:numId w:val="22"/>
        </w:numPr>
        <w:tabs>
          <w:tab w:val="left" w:pos="1094"/>
        </w:tabs>
        <w:spacing w:after="0" w:line="26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 нарушения условий ТЗ, повлекшие ухудшение результата выполненных работ, заказчик вправе потребовать от подрядчика безвозмездного устранения дефектов и недостатков в сроки, установленные Заказчиком, либо соразмерного уменьшения стоимости работ.</w:t>
      </w:r>
    </w:p>
    <w:p w:rsidR="00223888" w:rsidRPr="00895E44" w:rsidRDefault="00223888" w:rsidP="00895E44">
      <w:pPr>
        <w:pStyle w:val="a6"/>
        <w:widowControl w:val="0"/>
        <w:numPr>
          <w:ilvl w:val="2"/>
          <w:numId w:val="22"/>
        </w:numPr>
        <w:tabs>
          <w:tab w:val="left" w:pos="1094"/>
        </w:tabs>
        <w:spacing w:after="0" w:line="26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отвечает за соответствие качества материалов, применяемых при производстве работ, государственным стандартам и техническим условиям и несет риск убытков, связанный с их ненадлежащим качеством (за исключением давальческих ТМЦ).</w:t>
      </w:r>
    </w:p>
    <w:p w:rsidR="00223888" w:rsidRPr="00895E44" w:rsidRDefault="00223888" w:rsidP="00895E44">
      <w:pPr>
        <w:pStyle w:val="a6"/>
        <w:widowControl w:val="0"/>
        <w:numPr>
          <w:ilvl w:val="2"/>
          <w:numId w:val="22"/>
        </w:numPr>
        <w:tabs>
          <w:tab w:val="left" w:pos="1090"/>
        </w:tabs>
        <w:spacing w:after="0" w:line="26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несет ответственность за ущерб, причиненный в ходе работы людям, зданиям, оборудованию, за соблюдение требований охраны труда, пожарной и промышленной безопасности в процессе производства работ.</w:t>
      </w:r>
    </w:p>
    <w:p w:rsidR="00223888" w:rsidRPr="00895E44" w:rsidRDefault="00223888" w:rsidP="00895E44">
      <w:pPr>
        <w:pStyle w:val="a6"/>
        <w:widowControl w:val="0"/>
        <w:numPr>
          <w:ilvl w:val="2"/>
          <w:numId w:val="22"/>
        </w:numPr>
        <w:tabs>
          <w:tab w:val="left" w:pos="1094"/>
        </w:tabs>
        <w:spacing w:after="0" w:line="26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несет ответственность за убытки, понесенные заказчиком вследствие простоя производства (оборудования) по причине неисполнения либо ненадлежащего исполнения подрядчиком своих обязательств по-настоящему ТЗ.</w:t>
      </w:r>
    </w:p>
    <w:p w:rsidR="00223888" w:rsidRPr="00895E44" w:rsidRDefault="00223888" w:rsidP="00895E44">
      <w:pPr>
        <w:pStyle w:val="a6"/>
        <w:widowControl w:val="0"/>
        <w:numPr>
          <w:ilvl w:val="2"/>
          <w:numId w:val="22"/>
        </w:numPr>
        <w:tabs>
          <w:tab w:val="left" w:pos="1098"/>
        </w:tabs>
        <w:spacing w:after="0" w:line="26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Подрядчик, не предупредивший заказчика о необходимости выполнения </w:t>
      </w:r>
      <w:r w:rsidRP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дополнительных работ, не учтенных в ТЗ, которые могут повлиять на работоспособность оборудования, а также об иных обстоятельствах, которые грозят годности или прочности результатов выполняемой работы либо создают невозможность её завершения в срок, либо продолживший работу, несмотря на своевременное указание Заказчика о прекращении работы, возмещает в полном объеме убытки, причинён</w:t>
      </w:r>
      <w:r w:rsidR="00964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ные Заказчику, а также </w:t>
      </w:r>
      <w:r w:rsidR="0096402B"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выполняет</w:t>
      </w:r>
      <w:proofErr w:type="gramEnd"/>
      <w:r w:rsidRP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дополнительный объем работ за свой счет.</w:t>
      </w:r>
    </w:p>
    <w:p w:rsidR="00223888" w:rsidRPr="00895E44" w:rsidRDefault="00223888" w:rsidP="00895E44">
      <w:pPr>
        <w:pStyle w:val="a6"/>
        <w:widowControl w:val="0"/>
        <w:numPr>
          <w:ilvl w:val="2"/>
          <w:numId w:val="22"/>
        </w:numPr>
        <w:tabs>
          <w:tab w:val="left" w:pos="1090"/>
        </w:tabs>
        <w:spacing w:after="0" w:line="26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Уплата неустойки и возмещение убытков не освобождает подрядчика от исполнения работ по договору и устранения нарушений.</w:t>
      </w:r>
    </w:p>
    <w:p w:rsidR="00223888" w:rsidRPr="00895E44" w:rsidRDefault="00223888" w:rsidP="00895E44">
      <w:pPr>
        <w:pStyle w:val="a6"/>
        <w:widowControl w:val="0"/>
        <w:numPr>
          <w:ilvl w:val="2"/>
          <w:numId w:val="22"/>
        </w:numPr>
        <w:tabs>
          <w:tab w:val="left" w:pos="1427"/>
        </w:tabs>
        <w:spacing w:after="0" w:line="26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несет ответственность за причиненные его персоналом убытки, связанные с конфликтами, нарушением дисциплины, неадекватным поведением, а также за передачу информации третьим лицам.</w:t>
      </w:r>
    </w:p>
    <w:p w:rsidR="00223888" w:rsidRPr="00895E44" w:rsidRDefault="00223888" w:rsidP="00895E44">
      <w:pPr>
        <w:pStyle w:val="a6"/>
        <w:widowControl w:val="0"/>
        <w:numPr>
          <w:ilvl w:val="2"/>
          <w:numId w:val="22"/>
        </w:numPr>
        <w:tabs>
          <w:tab w:val="left" w:pos="1213"/>
        </w:tabs>
        <w:spacing w:after="0" w:line="262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случае привлечения </w:t>
      </w:r>
      <w:r w:rsidR="00964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</w:t>
      </w:r>
      <w:r w:rsidRP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одрядчиком субподрядной организации </w:t>
      </w:r>
      <w:r w:rsidR="00964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</w:t>
      </w:r>
      <w:r w:rsidRPr="00895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223888" w:rsidRPr="00895E44" w:rsidRDefault="00223888" w:rsidP="00895E44">
      <w:pPr>
        <w:pStyle w:val="a6"/>
        <w:widowControl w:val="0"/>
        <w:numPr>
          <w:ilvl w:val="1"/>
          <w:numId w:val="22"/>
        </w:numPr>
        <w:tabs>
          <w:tab w:val="left" w:pos="938"/>
        </w:tabs>
        <w:spacing w:after="0" w:line="262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20" w:name="bookmark20"/>
      <w:bookmarkStart w:id="21" w:name="bookmark21"/>
      <w:r w:rsidRPr="00895E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к порядку привлечению субподрядчиков</w:t>
      </w:r>
      <w:bookmarkEnd w:id="20"/>
      <w:bookmarkEnd w:id="21"/>
      <w:r w:rsidR="00555D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223888" w:rsidRPr="00223888" w:rsidRDefault="00223888" w:rsidP="00223888">
      <w:pPr>
        <w:widowControl w:val="0"/>
        <w:numPr>
          <w:ilvl w:val="0"/>
          <w:numId w:val="15"/>
        </w:numPr>
        <w:tabs>
          <w:tab w:val="left" w:pos="1427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Подрядчик вправе привлечь к исполнению своих обязательств по договору других лиц - субподрядчиков (соисполнителей). При этом объем работ, выполняемых субподрядными организациями не должен превышать 50 % от объема работ по договору (в том числе в совокупности по всем привлекаемым соисполнителям).</w:t>
      </w:r>
    </w:p>
    <w:p w:rsidR="00223888" w:rsidRPr="00145EB7" w:rsidRDefault="00223888" w:rsidP="00145EB7">
      <w:pPr>
        <w:widowControl w:val="0"/>
        <w:numPr>
          <w:ilvl w:val="0"/>
          <w:numId w:val="15"/>
        </w:numPr>
        <w:tabs>
          <w:tab w:val="left" w:pos="1094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 начала производства работ Подрядчик:</w:t>
      </w:r>
    </w:p>
    <w:p w:rsidR="00223888" w:rsidRPr="00223888" w:rsidRDefault="00223888" w:rsidP="00555D31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согласовывает с </w:t>
      </w:r>
      <w:r w:rsidR="00D55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</w:t>
      </w: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аказчиком условия и возможность привлечения любого соисполнителя (субподрядчика) с указанием поручаемого такому соисполнителю (субподрядчику) объема работ, сроков производства работ, сведений о квалификации, допусках и опыте ин</w:t>
      </w:r>
      <w:r w:rsidR="00D55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женерного состава субподрядчика;</w:t>
      </w:r>
    </w:p>
    <w:p w:rsidR="00223888" w:rsidRPr="00223888" w:rsidRDefault="00223888" w:rsidP="00960433">
      <w:pPr>
        <w:widowControl w:val="0"/>
        <w:numPr>
          <w:ilvl w:val="0"/>
          <w:numId w:val="2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после заключения договора с соисполнителем (субподрядчиком) копию договора предоставить в </w:t>
      </w:r>
      <w:r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течени</w:t>
      </w:r>
      <w:r w:rsidR="00D55F2F"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</w:t>
      </w: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5 дней с момента заключения такого договора.</w:t>
      </w:r>
    </w:p>
    <w:p w:rsidR="00223888" w:rsidRPr="00223888" w:rsidRDefault="00223888" w:rsidP="00960433">
      <w:pPr>
        <w:widowControl w:val="0"/>
        <w:numPr>
          <w:ilvl w:val="0"/>
          <w:numId w:val="15"/>
        </w:numPr>
        <w:tabs>
          <w:tab w:val="left" w:pos="11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привлечения субподрядчиков, информация о которых ранее не была представлена в заявке, Подрядчик согласовывает привлечение такой субподрядной организации с Заказчиком.</w:t>
      </w:r>
    </w:p>
    <w:p w:rsidR="00223888" w:rsidRPr="00223888" w:rsidRDefault="00223888" w:rsidP="00895E44">
      <w:pPr>
        <w:widowControl w:val="0"/>
        <w:numPr>
          <w:ilvl w:val="0"/>
          <w:numId w:val="15"/>
        </w:numPr>
        <w:tabs>
          <w:tab w:val="left" w:pos="11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 согласованию с </w:t>
      </w:r>
      <w:r w:rsidR="006258C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</w:t>
      </w: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аказчиком </w:t>
      </w:r>
      <w:r w:rsidR="006258C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</w:t>
      </w: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одрядчик вправе осуществить замену субподрядчика, с которым заключается либо ранее был заключен договор субподряда, на другого субподрядчика при условии сохранения цены договора, заключаемого или заключенного между подрядчиком и субподрядчиком, либо цены такого договора за вычетом сумм, выплаченных подрядчиком в счет исполненных обязательств, в случае если договор субподряда был частично исполнен.</w:t>
      </w:r>
      <w:proofErr w:type="gramEnd"/>
    </w:p>
    <w:p w:rsidR="00223888" w:rsidRPr="00223888" w:rsidRDefault="00223888" w:rsidP="00895E44">
      <w:pPr>
        <w:widowControl w:val="0"/>
        <w:numPr>
          <w:ilvl w:val="0"/>
          <w:numId w:val="16"/>
        </w:numPr>
        <w:tabs>
          <w:tab w:val="left" w:pos="75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22" w:name="bookmark22"/>
      <w:bookmarkStart w:id="23" w:name="bookmark23"/>
      <w:r w:rsidRPr="00223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Порядок формирования коммерческого предложения участника, обоснования цены, расчетов</w:t>
      </w:r>
      <w:bookmarkEnd w:id="22"/>
      <w:bookmarkEnd w:id="23"/>
      <w:r w:rsidR="004715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223888" w:rsidRPr="00223888" w:rsidRDefault="00223888" w:rsidP="00960433">
      <w:pPr>
        <w:widowControl w:val="0"/>
        <w:numPr>
          <w:ilvl w:val="0"/>
          <w:numId w:val="17"/>
        </w:numPr>
        <w:tabs>
          <w:tab w:val="left" w:pos="11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Сметная документация подготовлена и утверждена </w:t>
      </w:r>
      <w:r w:rsidR="00471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</w:t>
      </w: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аказчиком на стадии подготовки технического задания (Приложение № 1 к настоящему техническому заданию).</w:t>
      </w:r>
    </w:p>
    <w:p w:rsidR="00223888" w:rsidRPr="00223888" w:rsidRDefault="00223888" w:rsidP="00960433">
      <w:pPr>
        <w:widowControl w:val="0"/>
        <w:numPr>
          <w:ilvl w:val="0"/>
          <w:numId w:val="18"/>
        </w:numPr>
        <w:tabs>
          <w:tab w:val="left" w:pos="11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Участник в составе своего предложения должен предоставить письмо-согласие с опубликованными сметными расчетами Заказчика по форме Закупочной документации. Предельная (начальная) стоимость услуг </w:t>
      </w:r>
      <w:r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корректируется </w:t>
      </w:r>
      <w:r w:rsidR="004715DD"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r w:rsidR="00471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применением к опубликованным сметным расчетам коэффициента тендерного снижения.</w:t>
      </w:r>
    </w:p>
    <w:p w:rsidR="00223888" w:rsidRPr="00223888" w:rsidRDefault="00223888" w:rsidP="00960433">
      <w:pPr>
        <w:widowControl w:val="0"/>
        <w:numPr>
          <w:ilvl w:val="0"/>
          <w:numId w:val="19"/>
        </w:numPr>
        <w:tabs>
          <w:tab w:val="left" w:pos="11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Оплата производиться в соответствии с проектом договора. Стоимость материалов и оборудования поставки Заказчика (при наличии таковых) в общей стоимости, при приёмке выполненных работ у исполнителя, не учитывается. Сметная стоимость указанных материалов вычитается до исчисления стоимости работ по акту </w:t>
      </w:r>
      <w:r w:rsidR="00471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</w:t>
      </w: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КС-2 применением коэффициента перевода в текущие цены.</w:t>
      </w:r>
    </w:p>
    <w:p w:rsidR="00223888" w:rsidRPr="00223888" w:rsidRDefault="00223888" w:rsidP="009604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Для своевременной оплаты Подрядчик передает Заказчику надлежащим образом </w:t>
      </w: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оформленную исполнительную документацию:</w:t>
      </w:r>
    </w:p>
    <w:p w:rsidR="00223888" w:rsidRPr="00223888" w:rsidRDefault="00223888" w:rsidP="00960433">
      <w:pPr>
        <w:widowControl w:val="0"/>
        <w:numPr>
          <w:ilvl w:val="0"/>
          <w:numId w:val="2"/>
        </w:numPr>
        <w:tabs>
          <w:tab w:val="left" w:pos="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акты скрытых и иных работ;</w:t>
      </w:r>
    </w:p>
    <w:p w:rsidR="00223888" w:rsidRPr="00223888" w:rsidRDefault="00223888" w:rsidP="00960433">
      <w:pPr>
        <w:widowControl w:val="0"/>
        <w:numPr>
          <w:ilvl w:val="0"/>
          <w:numId w:val="2"/>
        </w:numPr>
        <w:tabs>
          <w:tab w:val="left" w:pos="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журнал производства работ;</w:t>
      </w:r>
    </w:p>
    <w:p w:rsidR="00223888" w:rsidRPr="00223888" w:rsidRDefault="00223888" w:rsidP="00960433">
      <w:pPr>
        <w:widowControl w:val="0"/>
        <w:numPr>
          <w:ilvl w:val="0"/>
          <w:numId w:val="2"/>
        </w:numPr>
        <w:tabs>
          <w:tab w:val="left" w:pos="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паспорта и сертификаты на использованные материалы.</w:t>
      </w:r>
    </w:p>
    <w:p w:rsidR="00223888" w:rsidRPr="00223888" w:rsidRDefault="00223888" w:rsidP="009604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4.2. Требования к порядку формирования коммерческого предложения участника закупки, обоснование цены, расчетов</w:t>
      </w:r>
      <w:r w:rsidR="004715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223888" w:rsidRPr="00223888" w:rsidRDefault="00223888" w:rsidP="00960433">
      <w:pPr>
        <w:widowControl w:val="0"/>
        <w:numPr>
          <w:ilvl w:val="0"/>
          <w:numId w:val="20"/>
        </w:numPr>
        <w:tabs>
          <w:tab w:val="left" w:pos="1127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24" w:name="bookmark24"/>
      <w:bookmarkStart w:id="25" w:name="bookmark25"/>
      <w:r w:rsidRPr="002238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Участник должен подготовить в электронном (отсканированном, либо с применением ЭЦП) виде:</w:t>
      </w:r>
      <w:bookmarkEnd w:id="24"/>
      <w:bookmarkEnd w:id="25"/>
    </w:p>
    <w:p w:rsidR="00223888" w:rsidRPr="00223888" w:rsidRDefault="00223888" w:rsidP="00960433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Ценовое (коммерческое) предложение на выполнение работ, с указанием условий оплаты, гарантийных обязательств, сроков выполнения работ, применённых к сметным расчётам коэффициентов перевода в текущие цены, на основании которых сформировано ценовое предложение;</w:t>
      </w:r>
    </w:p>
    <w:p w:rsidR="00223888" w:rsidRPr="00223888" w:rsidRDefault="00223888" w:rsidP="00960433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Согласие с прилагаемым проектом договора (протокол разногласий);</w:t>
      </w:r>
    </w:p>
    <w:p w:rsidR="00223888" w:rsidRPr="00223888" w:rsidRDefault="00223888" w:rsidP="00960433">
      <w:pPr>
        <w:widowControl w:val="0"/>
        <w:numPr>
          <w:ilvl w:val="0"/>
          <w:numId w:val="2"/>
        </w:num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Анкету участника;</w:t>
      </w:r>
    </w:p>
    <w:p w:rsidR="00223888" w:rsidRPr="00223888" w:rsidRDefault="00223888" w:rsidP="00960433">
      <w:pPr>
        <w:widowControl w:val="0"/>
        <w:numPr>
          <w:ilvl w:val="0"/>
          <w:numId w:val="2"/>
        </w:num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Справку о материально-технических ресурсах;</w:t>
      </w:r>
    </w:p>
    <w:p w:rsidR="00223888" w:rsidRPr="00223888" w:rsidRDefault="00223888" w:rsidP="00960433">
      <w:pPr>
        <w:widowControl w:val="0"/>
        <w:numPr>
          <w:ilvl w:val="0"/>
          <w:numId w:val="2"/>
        </w:num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Справку о кадровых ресурсах;</w:t>
      </w:r>
    </w:p>
    <w:p w:rsidR="00223888" w:rsidRPr="00223888" w:rsidRDefault="00223888" w:rsidP="00960433">
      <w:pPr>
        <w:widowControl w:val="0"/>
        <w:numPr>
          <w:ilvl w:val="0"/>
          <w:numId w:val="2"/>
        </w:num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Справку о перечнях и годовых объемах выполнения аналогичных договоров;</w:t>
      </w:r>
    </w:p>
    <w:p w:rsidR="00223888" w:rsidRPr="00223888" w:rsidRDefault="00223888" w:rsidP="00960433">
      <w:pPr>
        <w:widowControl w:val="0"/>
        <w:numPr>
          <w:ilvl w:val="0"/>
          <w:numId w:val="2"/>
        </w:num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Календарный план выполнения работ;</w:t>
      </w:r>
    </w:p>
    <w:p w:rsidR="004715DD" w:rsidRDefault="00FD676B" w:rsidP="004715DD">
      <w:pPr>
        <w:widowControl w:val="0"/>
        <w:numPr>
          <w:ilvl w:val="0"/>
          <w:numId w:val="2"/>
        </w:numPr>
        <w:tabs>
          <w:tab w:val="left" w:pos="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729C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оговор</w:t>
      </w:r>
      <w:r w:rsidR="00223888" w:rsidRPr="00223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 субподрядной организацией на проведение работ по контролю качества сварных соединений, имеющей аттестованную лабораторию неразрушающего контроля (ЛНК) или свидетельство о наличии собственной аттестованной ЛНК;</w:t>
      </w:r>
    </w:p>
    <w:p w:rsidR="00223888" w:rsidRPr="004715DD" w:rsidRDefault="00223888" w:rsidP="004715DD">
      <w:pPr>
        <w:widowControl w:val="0"/>
        <w:numPr>
          <w:ilvl w:val="0"/>
          <w:numId w:val="2"/>
        </w:numPr>
        <w:tabs>
          <w:tab w:val="left" w:pos="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71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Локальные сметные расчеты (в формате Гранд-Смета и </w:t>
      </w:r>
      <w:r w:rsidRPr="004715DD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PDF</w:t>
      </w:r>
      <w:r w:rsidRPr="004715DD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471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 подписями).</w:t>
      </w:r>
    </w:p>
    <w:p w:rsidR="00960433" w:rsidRPr="00960433" w:rsidRDefault="00960433" w:rsidP="00960433">
      <w:pPr>
        <w:widowControl w:val="0"/>
        <w:numPr>
          <w:ilvl w:val="0"/>
          <w:numId w:val="21"/>
        </w:numPr>
        <w:tabs>
          <w:tab w:val="left" w:pos="9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26" w:name="bookmark26"/>
      <w:bookmarkStart w:id="27" w:name="bookmark27"/>
      <w:r w:rsidRPr="009604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к условиям расчетов:</w:t>
      </w:r>
      <w:bookmarkEnd w:id="26"/>
      <w:bookmarkEnd w:id="27"/>
    </w:p>
    <w:p w:rsidR="00960433" w:rsidRPr="00960433" w:rsidRDefault="00960433" w:rsidP="004D19A0">
      <w:pPr>
        <w:widowControl w:val="0"/>
        <w:numPr>
          <w:ilvl w:val="0"/>
          <w:numId w:val="2"/>
        </w:numPr>
        <w:tabs>
          <w:tab w:val="left" w:pos="302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Стоимость и перечень приобретаемых материалов для АО «СРТС» Подряд</w:t>
      </w:r>
      <w:r w:rsidR="00471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чик согласовывает с Заказчиком. П</w:t>
      </w: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редусматривается возможность замены, частичной замены приобретаемых материально-технических ресурсов импортного производства на отечественные с указанием возможных аналогов </w:t>
      </w:r>
      <w:r w:rsidR="00471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после согласования с Заказчиком;</w:t>
      </w:r>
    </w:p>
    <w:p w:rsidR="00960433" w:rsidRPr="00960433" w:rsidRDefault="00960433" w:rsidP="004D19A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Стоимость работ должна быть указана с учетом затрат на транспорт, уплату налогов и других обязательных платежей. Цена должна быть фиксированной на протяжении всего срока действия договора;</w:t>
      </w:r>
    </w:p>
    <w:p w:rsidR="00960433" w:rsidRPr="00960433" w:rsidRDefault="00960433" w:rsidP="004D19A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Оплата производится на сумму выполненных работ на основании:</w:t>
      </w:r>
    </w:p>
    <w:p w:rsidR="00960433" w:rsidRPr="00960433" w:rsidRDefault="00960433" w:rsidP="004D19A0">
      <w:pPr>
        <w:widowControl w:val="0"/>
        <w:numPr>
          <w:ilvl w:val="0"/>
          <w:numId w:val="2"/>
        </w:numPr>
        <w:tabs>
          <w:tab w:val="left" w:pos="212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акта приёмки выполненных работ формы КС-2;</w:t>
      </w:r>
    </w:p>
    <w:p w:rsidR="00960433" w:rsidRPr="00960433" w:rsidRDefault="00960433" w:rsidP="004D19A0">
      <w:pPr>
        <w:widowControl w:val="0"/>
        <w:numPr>
          <w:ilvl w:val="0"/>
          <w:numId w:val="2"/>
        </w:numPr>
        <w:tabs>
          <w:tab w:val="left" w:pos="205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справки о стоимости выполненных работ КС-3.</w:t>
      </w:r>
    </w:p>
    <w:p w:rsidR="00960433" w:rsidRPr="00960433" w:rsidRDefault="00960433" w:rsidP="009604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Документы должны быть завизированы ответственными представителями эксплуатационных подразделений Заказчика.</w:t>
      </w:r>
    </w:p>
    <w:p w:rsidR="00960433" w:rsidRPr="00960433" w:rsidRDefault="00960433" w:rsidP="009604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Оригиналы документов, подтверждающие факт выполнения работ, подписанные Подрядчиком, и оригиналы счета-фактуры должны быть направлены Заказчику не позднее 3 (трёх) календарных дней, считая со дня окончания выполнения работ, но в любом случае не позднее 25 числа текущего месяца.</w:t>
      </w:r>
    </w:p>
    <w:p w:rsidR="00960433" w:rsidRPr="00960433" w:rsidRDefault="00960433" w:rsidP="009604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своевременной оплаты выполненных работ Подрядчик должен передать Заказчику надлежащим образом оформленную исполнительную документацию в 2-х экземплярах:</w:t>
      </w:r>
    </w:p>
    <w:p w:rsidR="00960433" w:rsidRPr="00960433" w:rsidRDefault="00960433" w:rsidP="004D19A0">
      <w:pPr>
        <w:widowControl w:val="0"/>
        <w:numPr>
          <w:ilvl w:val="0"/>
          <w:numId w:val="2"/>
        </w:numPr>
        <w:tabs>
          <w:tab w:val="left" w:pos="205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акты скрытых и иных работ;</w:t>
      </w:r>
    </w:p>
    <w:p w:rsidR="00960433" w:rsidRPr="00960433" w:rsidRDefault="00960433" w:rsidP="004D19A0">
      <w:pPr>
        <w:widowControl w:val="0"/>
        <w:numPr>
          <w:ilvl w:val="0"/>
          <w:numId w:val="2"/>
        </w:numPr>
        <w:tabs>
          <w:tab w:val="left" w:pos="205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паспорта и сертификаты на материалы и оборудование;</w:t>
      </w:r>
    </w:p>
    <w:p w:rsidR="00960433" w:rsidRPr="00960433" w:rsidRDefault="00960433" w:rsidP="004D19A0">
      <w:pPr>
        <w:widowControl w:val="0"/>
        <w:numPr>
          <w:ilvl w:val="0"/>
          <w:numId w:val="2"/>
        </w:numPr>
        <w:tabs>
          <w:tab w:val="left" w:pos="205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журналы работ, в которых ведется учет выполнения работ (в соответствии с действующими нормативно-техническими документами);</w:t>
      </w:r>
    </w:p>
    <w:p w:rsidR="00960433" w:rsidRPr="00960433" w:rsidRDefault="00960433" w:rsidP="004D19A0">
      <w:pPr>
        <w:widowControl w:val="0"/>
        <w:numPr>
          <w:ilvl w:val="0"/>
          <w:numId w:val="2"/>
        </w:numPr>
        <w:tabs>
          <w:tab w:val="left" w:pos="20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отчет об использовании давальческих материалов Заказчика и копиями актов передачи материалов (при наличии таковых);</w:t>
      </w:r>
    </w:p>
    <w:p w:rsidR="00960433" w:rsidRPr="00960433" w:rsidRDefault="00960433" w:rsidP="009604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Оплата производится в форме безналичного расчета путем перечисления денежных средств на расчетный счет подрядчика, указанный в Договоре, в течение 180 (сто восемьдесят) календарных дней </w:t>
      </w:r>
      <w:proofErr w:type="gramStart"/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 даты подписания</w:t>
      </w:r>
      <w:proofErr w:type="gramEnd"/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Заказчиком акта приемки оказанных </w:t>
      </w: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работ, услуг, актов сдачи исполнительной документации и</w:t>
      </w:r>
      <w:r w:rsidR="007D3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выставленных оригиналов счета-</w:t>
      </w: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фактуры и документов, подтверждающих факт оказания услуги.</w:t>
      </w:r>
    </w:p>
    <w:p w:rsidR="00960433" w:rsidRPr="00960433" w:rsidRDefault="00960433" w:rsidP="009604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возникновения претензий Заказчика в отношении качества выполненных Работ, и правильности оформления исполнительной, первичной и отчетной документации, исполнение обязательства по оплате этапов выполненных Работ со стороны Заказчика приостанавливаются на период с момента обнаружения вышеуказанных нарушений и до момента их устранения Подрядчиком. При этом Заказчик не несет ответственности за задержку оплаты за выполненные Работы, а Подрядчик в данном случае не имеет права ссылаться на такую задержку платежей.</w:t>
      </w:r>
    </w:p>
    <w:p w:rsidR="00960433" w:rsidRPr="00960433" w:rsidRDefault="00960433" w:rsidP="00960433">
      <w:pPr>
        <w:widowControl w:val="0"/>
        <w:numPr>
          <w:ilvl w:val="0"/>
          <w:numId w:val="21"/>
        </w:numPr>
        <w:tabs>
          <w:tab w:val="left" w:pos="9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28" w:name="bookmark28"/>
      <w:bookmarkStart w:id="29" w:name="bookmark29"/>
      <w:r w:rsidRPr="009604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Сводный и локальный сметные расчеты.</w:t>
      </w:r>
      <w:bookmarkEnd w:id="28"/>
      <w:bookmarkEnd w:id="29"/>
    </w:p>
    <w:p w:rsidR="00960433" w:rsidRPr="00960433" w:rsidRDefault="00960433" w:rsidP="009604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соответствии с локально-сметным расчетом обоснования стоимости коммерческого предложения участнику необходимо разработать и представить сметные расчеты в формате Гранд-Смета и </w:t>
      </w: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PDF</w:t>
      </w: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 подписями. Сметный расчет должен быть составлен с применением переводного коэффициента изменения индекса сметной стоимости СМР в действующие цены.</w:t>
      </w:r>
    </w:p>
    <w:p w:rsidR="00960433" w:rsidRPr="00960433" w:rsidRDefault="00960433" w:rsidP="009604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Все примененные в сметном расчете Участника коэффициенты, индексы перерасчета в текущие цены и методы, отличные от примененных в приложенном сметном расчете или оговоренные в настоящем техническом задании, должны быть обоснованы с приложением соответствующих расчетов к ценовому предложению Участника.</w:t>
      </w:r>
    </w:p>
    <w:p w:rsidR="00960433" w:rsidRPr="00960433" w:rsidRDefault="00960433" w:rsidP="009604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Стоимость </w:t>
      </w:r>
      <w:r w:rsidR="00F03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ТМЦ</w:t>
      </w: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сметной документации определяется:</w:t>
      </w:r>
    </w:p>
    <w:p w:rsidR="00960433" w:rsidRPr="00960433" w:rsidRDefault="00960433" w:rsidP="004D19A0">
      <w:pPr>
        <w:widowControl w:val="0"/>
        <w:numPr>
          <w:ilvl w:val="0"/>
          <w:numId w:val="2"/>
        </w:numPr>
        <w:tabs>
          <w:tab w:val="left" w:pos="716"/>
          <w:tab w:val="left" w:pos="993"/>
        </w:tabs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базисном уровне цен - по территориальным (региональным) и отраслевым сборникам (каталогам) сметных цен на материалы, изделия и конструкции;</w:t>
      </w:r>
    </w:p>
    <w:p w:rsidR="004F0B83" w:rsidRDefault="00960433" w:rsidP="004F0B83">
      <w:pPr>
        <w:widowControl w:val="0"/>
        <w:numPr>
          <w:ilvl w:val="0"/>
          <w:numId w:val="2"/>
        </w:numPr>
        <w:tabs>
          <w:tab w:val="left" w:pos="71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60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текущем уровне цен - на основе фактической стоимости материалов, изделий конструкций, только в случае отсутствия таковых в сметно-нормативной базе.</w:t>
      </w:r>
      <w:r w:rsidR="004F0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C73180" w:rsidRPr="004F0B83" w:rsidRDefault="00960433" w:rsidP="004F0B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F0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определении стоимости </w:t>
      </w:r>
      <w:r w:rsidR="00F03857" w:rsidRPr="004F0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ТМЦ</w:t>
      </w:r>
      <w:r w:rsidRPr="004F0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текущих ценах необходимо в обязательном порядке прикладывать к документации подтверждающие цены документы (счета, прайс-листы) с</w:t>
      </w:r>
      <w:r w:rsidR="004F0B83" w:rsidRPr="004F0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C73180" w:rsidRPr="004F0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обязательной ссылкой в смете на подтверждающий документ и организацию-поставщика его предоставившего.</w:t>
      </w:r>
    </w:p>
    <w:p w:rsidR="00C73180" w:rsidRPr="00C73180" w:rsidRDefault="00C73180" w:rsidP="00C7318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объем работ, являющийся предметом торга, цена должна быть фиксированной на протяжении всего срока действия договора и изменению в большую сторону не подлежит.</w:t>
      </w:r>
    </w:p>
    <w:p w:rsidR="00C73180" w:rsidRPr="00C73180" w:rsidRDefault="00C73180" w:rsidP="00C73180">
      <w:pPr>
        <w:widowControl w:val="0"/>
        <w:numPr>
          <w:ilvl w:val="0"/>
          <w:numId w:val="16"/>
        </w:num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30" w:name="bookmark30"/>
      <w:bookmarkStart w:id="31" w:name="bookmark31"/>
      <w:r w:rsidRPr="00C73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к участникам закупки (подрядным организациям)</w:t>
      </w:r>
      <w:bookmarkEnd w:id="30"/>
      <w:bookmarkEnd w:id="31"/>
      <w:r w:rsidR="00CE31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C73180" w:rsidRPr="00655AAC" w:rsidRDefault="00CE315B" w:rsidP="00CD61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Участник д</w:t>
      </w:r>
      <w:r w:rsidR="00C73180"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разрешения на выполнение видов деятельности в рамках Договора).</w:t>
      </w:r>
    </w:p>
    <w:p w:rsidR="00CE315B" w:rsidRDefault="00CE315B" w:rsidP="00CE31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</w:t>
      </w:r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 должен являться неплатежеспособным или банкротом, находиться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D6113" w:rsidRPr="00CE315B" w:rsidRDefault="007A618C" w:rsidP="00CE31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Участник</w:t>
      </w:r>
      <w:r w:rsidR="00C73180"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обязан подтвердить качество выполненных работ, в рамках требований </w:t>
      </w:r>
      <w:proofErr w:type="gramStart"/>
      <w:r w:rsidR="00C73180"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</w:t>
      </w:r>
      <w:proofErr w:type="gramEnd"/>
      <w:r w:rsidR="00C73180"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ТС 032/2013 (в соответствии с п.п.16, 17, 19, раздел 6 п. 44), в соответствие с ФНП </w:t>
      </w:r>
      <w:r w:rsidR="00CD6113"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«Правила промышленной безопасности </w:t>
      </w:r>
      <w:r w:rsidR="00CD6113" w:rsidRPr="00655A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использовании оборудования, работающего под избыточным давлением» (п. 196</w:t>
      </w:r>
      <w:r w:rsidR="00AA368B" w:rsidRPr="00655A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-201</w:t>
      </w:r>
      <w:r w:rsidR="00CD6113" w:rsidRPr="00655A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C73180" w:rsidRPr="00C73180" w:rsidRDefault="00C73180" w:rsidP="0078738D">
      <w:pPr>
        <w:widowControl w:val="0"/>
        <w:numPr>
          <w:ilvl w:val="1"/>
          <w:numId w:val="16"/>
        </w:numPr>
        <w:tabs>
          <w:tab w:val="left" w:pos="944"/>
        </w:tabs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32" w:name="bookmark32"/>
      <w:bookmarkStart w:id="33" w:name="bookmark33"/>
      <w:r w:rsidRPr="00C73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о наличии кадровых ресурсов и их квалификации</w:t>
      </w:r>
      <w:bookmarkEnd w:id="32"/>
      <w:bookmarkEnd w:id="33"/>
      <w:r w:rsidR="00CE31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7A618C" w:rsidRDefault="007A618C" w:rsidP="0078738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5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Участник</w:t>
      </w:r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обязательном порядке должен подтвердить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:</w:t>
      </w:r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C73180" w:rsidRPr="00C73180" w:rsidRDefault="007A618C" w:rsidP="0078738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1) </w:t>
      </w:r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наличие кадровых ресурсов в количестве, указанном в справке о кадровых ресурсах (приложить документы, подтверждающие квалификацию работника) и </w:t>
      </w:r>
      <w:proofErr w:type="gramStart"/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достаточным</w:t>
      </w:r>
      <w:proofErr w:type="gramEnd"/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для выполнения полного комплекса работ.</w:t>
      </w:r>
    </w:p>
    <w:p w:rsidR="00C73180" w:rsidRPr="00C73180" w:rsidRDefault="007A618C" w:rsidP="0078738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2) </w:t>
      </w:r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наличие аттестованных специалистов сварочного производства не ниже III </w:t>
      </w:r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уровня не менее 1 человека, аттестованного на проведение следующих видов сварки:</w:t>
      </w:r>
    </w:p>
    <w:p w:rsidR="00C73180" w:rsidRPr="00C73180" w:rsidRDefault="00C73180" w:rsidP="004D19A0">
      <w:pPr>
        <w:widowControl w:val="0"/>
        <w:numPr>
          <w:ilvl w:val="0"/>
          <w:numId w:val="2"/>
        </w:numPr>
        <w:tabs>
          <w:tab w:val="left" w:pos="28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РД - Ручная дуговая сварка покрытыми электродами;</w:t>
      </w:r>
    </w:p>
    <w:p w:rsidR="00C73180" w:rsidRPr="00C73180" w:rsidRDefault="00C73180" w:rsidP="004D19A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следующих группах технических устройств опасных производственных объектов:</w:t>
      </w:r>
    </w:p>
    <w:p w:rsidR="00C73180" w:rsidRPr="00C73180" w:rsidRDefault="00C73180" w:rsidP="004D19A0">
      <w:pPr>
        <w:widowControl w:val="0"/>
        <w:numPr>
          <w:ilvl w:val="0"/>
          <w:numId w:val="2"/>
        </w:numPr>
        <w:tabs>
          <w:tab w:val="left" w:pos="35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Трубопроводы пара и горячей воды с рабочим давлением пара более 0,07МПа и температурой воды свыше 115</w:t>
      </w:r>
      <w:proofErr w:type="gramStart"/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°С</w:t>
      </w:r>
      <w:proofErr w:type="gramEnd"/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C73180" w:rsidRPr="00C73180" w:rsidRDefault="00C73180" w:rsidP="004D19A0">
      <w:pPr>
        <w:widowControl w:val="0"/>
        <w:numPr>
          <w:ilvl w:val="0"/>
          <w:numId w:val="2"/>
        </w:numPr>
        <w:tabs>
          <w:tab w:val="left" w:pos="28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объектах котлонадзора.</w:t>
      </w:r>
    </w:p>
    <w:p w:rsidR="00C73180" w:rsidRPr="00C73180" w:rsidRDefault="00C73180" w:rsidP="00C73180">
      <w:pPr>
        <w:widowControl w:val="0"/>
        <w:numPr>
          <w:ilvl w:val="1"/>
          <w:numId w:val="16"/>
        </w:numPr>
        <w:tabs>
          <w:tab w:val="left" w:pos="94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34" w:name="bookmark34"/>
      <w:bookmarkStart w:id="35" w:name="bookmark35"/>
      <w:r w:rsidRPr="00C73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о наличии материально-технических ресурсов</w:t>
      </w:r>
      <w:bookmarkEnd w:id="34"/>
      <w:bookmarkEnd w:id="35"/>
      <w:r w:rsidR="00FD67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C73180" w:rsidRPr="00C73180" w:rsidRDefault="007A618C" w:rsidP="00FD6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A6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Участник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обязательном порядке должен подтвердить наличие материально-технических ресурсов в количестве, указанном в справке о материально-технических ресурсах и </w:t>
      </w:r>
      <w:proofErr w:type="gramStart"/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достаточным</w:t>
      </w:r>
      <w:proofErr w:type="gramEnd"/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для выполнения полного комплекса работ.</w:t>
      </w:r>
    </w:p>
    <w:p w:rsidR="00C73180" w:rsidRPr="00C73180" w:rsidRDefault="007A618C" w:rsidP="00C7318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A6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Участник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</w:t>
      </w:r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олжен иметь в наличии подготовленные складские площадки для промежуточного складирования ТМЦ </w:t>
      </w:r>
      <w:proofErr w:type="gramStart"/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приобретаемых</w:t>
      </w:r>
      <w:proofErr w:type="gramEnd"/>
      <w:r w:rsidR="00C73180"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для дальнейшего монтажа (при необходимости).</w:t>
      </w:r>
    </w:p>
    <w:p w:rsidR="00C73180" w:rsidRPr="00C73180" w:rsidRDefault="00C73180" w:rsidP="00C73180">
      <w:pPr>
        <w:widowControl w:val="0"/>
        <w:numPr>
          <w:ilvl w:val="1"/>
          <w:numId w:val="16"/>
        </w:numPr>
        <w:tabs>
          <w:tab w:val="left" w:pos="968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36" w:name="bookmark36"/>
      <w:bookmarkStart w:id="37" w:name="bookmark37"/>
      <w:r w:rsidRPr="00C73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о наличии аттестованных технологий сварки</w:t>
      </w:r>
      <w:bookmarkEnd w:id="36"/>
      <w:bookmarkEnd w:id="37"/>
      <w:r w:rsidR="00FD67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C73180" w:rsidRPr="00C73180" w:rsidRDefault="00C73180" w:rsidP="0078738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Участник закупки должен представить в составе своей заявки копию Свидетельства НАКС о готовности организации-заявителя к использованию аттестованной технологии сварки (наплавки) в соответствии с требованиями РД 03-615-03 включающей:</w:t>
      </w:r>
    </w:p>
    <w:p w:rsidR="00C73180" w:rsidRPr="00C73180" w:rsidRDefault="00C73180" w:rsidP="0078738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Виды сварки:</w:t>
      </w:r>
    </w:p>
    <w:p w:rsidR="00C73180" w:rsidRPr="00C73180" w:rsidRDefault="00C73180" w:rsidP="0078738D">
      <w:pPr>
        <w:widowControl w:val="0"/>
        <w:numPr>
          <w:ilvl w:val="0"/>
          <w:numId w:val="2"/>
        </w:numPr>
        <w:tabs>
          <w:tab w:val="left" w:pos="292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РД - Ручная дуговая сварка покрытыми электродами.</w:t>
      </w:r>
    </w:p>
    <w:p w:rsidR="00C73180" w:rsidRPr="00C73180" w:rsidRDefault="00C73180" w:rsidP="0078738D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следующих группах технических устройств опасных производственных объектов:</w:t>
      </w:r>
    </w:p>
    <w:p w:rsidR="00C73180" w:rsidRPr="00C73180" w:rsidRDefault="00C73180" w:rsidP="0078738D">
      <w:pPr>
        <w:widowControl w:val="0"/>
        <w:numPr>
          <w:ilvl w:val="0"/>
          <w:numId w:val="2"/>
        </w:numPr>
        <w:tabs>
          <w:tab w:val="left" w:pos="360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Трубопроводы пара и горячей воды с рабочим давлением пара более 0,07МПа и температурой воды свыше 115</w:t>
      </w:r>
      <w:proofErr w:type="gramStart"/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°С</w:t>
      </w:r>
      <w:proofErr w:type="gramEnd"/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C73180" w:rsidRPr="00C73180" w:rsidRDefault="00C73180" w:rsidP="0078738D">
      <w:pPr>
        <w:widowControl w:val="0"/>
        <w:numPr>
          <w:ilvl w:val="0"/>
          <w:numId w:val="2"/>
        </w:numPr>
        <w:tabs>
          <w:tab w:val="left" w:pos="292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73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объектах котлонадзора.</w:t>
      </w:r>
    </w:p>
    <w:p w:rsidR="00C73180" w:rsidRPr="00C73180" w:rsidRDefault="00C73180" w:rsidP="0078738D">
      <w:pPr>
        <w:widowControl w:val="0"/>
        <w:numPr>
          <w:ilvl w:val="1"/>
          <w:numId w:val="16"/>
        </w:numPr>
        <w:tabs>
          <w:tab w:val="left" w:pos="936"/>
        </w:tabs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38" w:name="bookmark38"/>
      <w:bookmarkStart w:id="39" w:name="bookmark39"/>
      <w:r w:rsidRPr="00C73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Требования о наличии действующих разрешений, аттестаций, свидетельств СРО, лицензий</w:t>
      </w:r>
      <w:bookmarkEnd w:id="38"/>
      <w:bookmarkEnd w:id="39"/>
      <w:r w:rsidR="003725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9A4E56" w:rsidRPr="003725FF" w:rsidRDefault="00C73180" w:rsidP="0078738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372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На основании Федерального закона от 22 июля 2008 г. </w:t>
      </w:r>
      <w:r w:rsidR="00F03857" w:rsidRPr="003725FF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№</w:t>
      </w:r>
      <w:r w:rsidRPr="00372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148-ФЗ </w:t>
      </w:r>
      <w:r w:rsidR="003C7B9D" w:rsidRPr="00372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</w:t>
      </w:r>
      <w:r w:rsidRPr="00372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 внесении изменений в Градостроительный кодекс Российской Федерац</w:t>
      </w:r>
      <w:r w:rsidR="00F03857" w:rsidRPr="00372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ии», приказа от 30 декабря 2009г</w:t>
      </w:r>
      <w:r w:rsidRPr="00372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F03857" w:rsidRPr="003725FF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№</w:t>
      </w:r>
      <w:r w:rsidRPr="00372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624 об утверждении перечня видов работ, при подаче оферты и в течение всего срока производства работ, Подрядчику обязательно иметь допуск, подтверждаемый свидетельством</w:t>
      </w:r>
      <w:r w:rsidR="003725FF" w:rsidRPr="00372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9A4E56" w:rsidRPr="003725F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саморегулируемой организации, к производству следующих видов работ (заверенная копия свидетельства СРО должна быть предоставлена вместе</w:t>
      </w:r>
      <w:proofErr w:type="gramEnd"/>
      <w:r w:rsidR="009A4E56" w:rsidRPr="003725F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 пакетом документов).</w:t>
      </w:r>
    </w:p>
    <w:p w:rsidR="009A4E56" w:rsidRDefault="009A4E56" w:rsidP="00DA4FF8">
      <w:pPr>
        <w:pStyle w:val="1"/>
        <w:shd w:val="clear" w:color="auto" w:fill="auto"/>
        <w:spacing w:line="276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 xml:space="preserve">В случае привлечения субподрядных организаций необходимо наличие у </w:t>
      </w:r>
      <w:r w:rsidR="003725FF">
        <w:rPr>
          <w:color w:val="000000"/>
          <w:sz w:val="24"/>
          <w:szCs w:val="24"/>
          <w:lang w:eastAsia="ru-RU" w:bidi="ru-RU"/>
        </w:rPr>
        <w:t>П</w:t>
      </w:r>
      <w:r>
        <w:rPr>
          <w:color w:val="000000"/>
          <w:sz w:val="24"/>
          <w:szCs w:val="24"/>
          <w:lang w:eastAsia="ru-RU" w:bidi="ru-RU"/>
        </w:rPr>
        <w:t>одрядчика дополнительно следующих допусков свидетельства СРО:</w:t>
      </w:r>
    </w:p>
    <w:p w:rsidR="009A4E56" w:rsidRPr="00655AAC" w:rsidRDefault="009A4E56" w:rsidP="009A2DB2">
      <w:pPr>
        <w:pStyle w:val="1"/>
        <w:numPr>
          <w:ilvl w:val="0"/>
          <w:numId w:val="2"/>
        </w:numPr>
        <w:shd w:val="clear" w:color="auto" w:fill="auto"/>
        <w:tabs>
          <w:tab w:val="left" w:pos="261"/>
          <w:tab w:val="left" w:pos="993"/>
        </w:tabs>
        <w:spacing w:line="276" w:lineRule="auto"/>
        <w:ind w:firstLine="709"/>
        <w:jc w:val="both"/>
      </w:pPr>
      <w:r w:rsidRPr="00655AAC">
        <w:rPr>
          <w:color w:val="000000"/>
          <w:sz w:val="24"/>
          <w:szCs w:val="24"/>
          <w:lang w:eastAsia="ru-RU" w:bidi="ru-RU"/>
        </w:rPr>
        <w:t>Работы по организац</w:t>
      </w:r>
      <w:r w:rsidR="005819E5" w:rsidRPr="00655AAC">
        <w:rPr>
          <w:color w:val="000000"/>
          <w:sz w:val="24"/>
          <w:szCs w:val="24"/>
          <w:lang w:eastAsia="ru-RU" w:bidi="ru-RU"/>
        </w:rPr>
        <w:t xml:space="preserve">ии строительства, </w:t>
      </w:r>
      <w:r w:rsidRPr="00655AAC">
        <w:rPr>
          <w:color w:val="000000"/>
          <w:sz w:val="24"/>
          <w:szCs w:val="24"/>
          <w:lang w:eastAsia="ru-RU" w:bidi="ru-RU"/>
        </w:rPr>
        <w:t>привлекаемым застройщиком или заказчиком на основании договора юридическим лицом или индивидуальным предпринимателем (генеральным подрядчиком)</w:t>
      </w:r>
      <w:r w:rsidR="009A2DB2" w:rsidRPr="00655AAC">
        <w:rPr>
          <w:color w:val="000000"/>
          <w:sz w:val="24"/>
          <w:szCs w:val="24"/>
          <w:lang w:eastAsia="ru-RU" w:bidi="ru-RU"/>
        </w:rPr>
        <w:t xml:space="preserve">: </w:t>
      </w:r>
      <w:r w:rsidRPr="00655AAC">
        <w:rPr>
          <w:color w:val="000000"/>
          <w:sz w:val="24"/>
          <w:szCs w:val="24"/>
          <w:lang w:eastAsia="ru-RU" w:bidi="ru-RU"/>
        </w:rPr>
        <w:t>Объекты теплоснабжения.</w:t>
      </w:r>
    </w:p>
    <w:p w:rsidR="009A4E56" w:rsidRDefault="009A4E56" w:rsidP="00DA4FF8">
      <w:pPr>
        <w:pStyle w:val="11"/>
        <w:shd w:val="clear" w:color="auto" w:fill="auto"/>
        <w:spacing w:line="276" w:lineRule="auto"/>
        <w:ind w:firstLine="709"/>
        <w:jc w:val="both"/>
      </w:pPr>
      <w:bookmarkStart w:id="40" w:name="bookmark40"/>
      <w:bookmarkStart w:id="41" w:name="bookmark41"/>
      <w:r>
        <w:rPr>
          <w:color w:val="000000"/>
          <w:sz w:val="24"/>
          <w:szCs w:val="24"/>
          <w:lang w:eastAsia="ru-RU" w:bidi="ru-RU"/>
        </w:rPr>
        <w:t>5.4.1 Необходимость согласования порядка ведения работ в надзорных органах.</w:t>
      </w:r>
      <w:bookmarkEnd w:id="40"/>
      <w:bookmarkEnd w:id="41"/>
    </w:p>
    <w:p w:rsidR="009A4E56" w:rsidRDefault="009A4E56" w:rsidP="004D19A0">
      <w:pPr>
        <w:pStyle w:val="1"/>
        <w:shd w:val="clear" w:color="auto" w:fill="auto"/>
        <w:tabs>
          <w:tab w:val="left" w:pos="993"/>
        </w:tabs>
        <w:spacing w:line="276" w:lineRule="auto"/>
        <w:ind w:firstLine="709"/>
      </w:pPr>
      <w:r>
        <w:rPr>
          <w:color w:val="000000"/>
          <w:sz w:val="24"/>
          <w:szCs w:val="24"/>
          <w:lang w:eastAsia="ru-RU" w:bidi="ru-RU"/>
        </w:rPr>
        <w:t>Для выполнения строительства тепловых сетей подрядчику необходимо:</w:t>
      </w:r>
    </w:p>
    <w:p w:rsidR="009A4E56" w:rsidRDefault="009A4E56" w:rsidP="004D19A0">
      <w:pPr>
        <w:pStyle w:val="1"/>
        <w:numPr>
          <w:ilvl w:val="0"/>
          <w:numId w:val="2"/>
        </w:numPr>
        <w:shd w:val="clear" w:color="auto" w:fill="auto"/>
        <w:tabs>
          <w:tab w:val="left" w:pos="265"/>
          <w:tab w:val="left" w:pos="993"/>
        </w:tabs>
        <w:spacing w:line="276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получить разрешающий документ (ордер) на производство земляных работ;</w:t>
      </w:r>
    </w:p>
    <w:p w:rsidR="009A4E56" w:rsidRDefault="009A4E56" w:rsidP="004D19A0">
      <w:pPr>
        <w:pStyle w:val="1"/>
        <w:numPr>
          <w:ilvl w:val="0"/>
          <w:numId w:val="2"/>
        </w:numPr>
        <w:shd w:val="clear" w:color="auto" w:fill="auto"/>
        <w:tabs>
          <w:tab w:val="left" w:pos="326"/>
          <w:tab w:val="left" w:pos="993"/>
        </w:tabs>
        <w:spacing w:line="276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до начала производства работ получить распоряжение Администрации города на закрытие проезжих частей дорог;</w:t>
      </w:r>
    </w:p>
    <w:p w:rsidR="009A4E56" w:rsidRDefault="009A4E56" w:rsidP="004D19A0">
      <w:pPr>
        <w:pStyle w:val="1"/>
        <w:numPr>
          <w:ilvl w:val="0"/>
          <w:numId w:val="2"/>
        </w:numPr>
        <w:shd w:val="clear" w:color="auto" w:fill="auto"/>
        <w:tabs>
          <w:tab w:val="left" w:pos="268"/>
          <w:tab w:val="left" w:pos="993"/>
        </w:tabs>
        <w:spacing w:line="276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согласовать с ГИ</w:t>
      </w:r>
      <w:proofErr w:type="gramStart"/>
      <w:r>
        <w:rPr>
          <w:color w:val="000000"/>
          <w:sz w:val="24"/>
          <w:szCs w:val="24"/>
          <w:lang w:eastAsia="ru-RU" w:bidi="ru-RU"/>
        </w:rPr>
        <w:t>БДД сх</w:t>
      </w:r>
      <w:proofErr w:type="gramEnd"/>
      <w:r>
        <w:rPr>
          <w:color w:val="000000"/>
          <w:sz w:val="24"/>
          <w:szCs w:val="24"/>
          <w:lang w:eastAsia="ru-RU" w:bidi="ru-RU"/>
        </w:rPr>
        <w:t>ему организации движения городского транспорта при временном закрытии дорог;</w:t>
      </w:r>
    </w:p>
    <w:p w:rsidR="009A4E56" w:rsidRPr="005100EA" w:rsidRDefault="009A4E56" w:rsidP="004D19A0">
      <w:pPr>
        <w:pStyle w:val="1"/>
        <w:numPr>
          <w:ilvl w:val="0"/>
          <w:numId w:val="2"/>
        </w:numPr>
        <w:shd w:val="clear" w:color="auto" w:fill="auto"/>
        <w:tabs>
          <w:tab w:val="left" w:pos="265"/>
          <w:tab w:val="left" w:pos="993"/>
        </w:tabs>
        <w:spacing w:line="276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lastRenderedPageBreak/>
        <w:t>согласовать с городскими организациями и выполнить снос зеленых насаждений, малых архитектурных форм, опор освещения, демонтаж контактной сети, закрытие и перенос остановочных</w:t>
      </w:r>
      <w:bookmarkStart w:id="42" w:name="_GoBack"/>
      <w:bookmarkEnd w:id="42"/>
      <w:r>
        <w:rPr>
          <w:color w:val="000000"/>
          <w:sz w:val="24"/>
          <w:szCs w:val="24"/>
          <w:lang w:eastAsia="ru-RU" w:bidi="ru-RU"/>
        </w:rPr>
        <w:t xml:space="preserve"> павильонов, с получ</w:t>
      </w:r>
      <w:r w:rsidR="00F03857">
        <w:rPr>
          <w:color w:val="000000"/>
          <w:sz w:val="24"/>
          <w:szCs w:val="24"/>
          <w:lang w:eastAsia="ru-RU" w:bidi="ru-RU"/>
        </w:rPr>
        <w:t>ением разрешительных документов.</w:t>
      </w:r>
    </w:p>
    <w:p w:rsidR="005100EA" w:rsidRPr="005100EA" w:rsidRDefault="005100EA" w:rsidP="005100EA">
      <w:pPr>
        <w:pStyle w:val="Style12"/>
        <w:widowControl/>
        <w:tabs>
          <w:tab w:val="left" w:pos="1015"/>
        </w:tabs>
        <w:spacing w:line="240" w:lineRule="auto"/>
        <w:ind w:firstLine="709"/>
        <w:rPr>
          <w:rStyle w:val="FontStyle42"/>
          <w:b/>
          <w:sz w:val="24"/>
          <w:szCs w:val="24"/>
        </w:rPr>
      </w:pPr>
      <w:bookmarkStart w:id="43" w:name="bookmark42"/>
      <w:bookmarkStart w:id="44" w:name="bookmark43"/>
      <w:r w:rsidRPr="005100EA">
        <w:rPr>
          <w:rStyle w:val="FontStyle42"/>
          <w:b/>
          <w:sz w:val="24"/>
          <w:szCs w:val="24"/>
        </w:rPr>
        <w:t>5.</w:t>
      </w:r>
      <w:r>
        <w:rPr>
          <w:rStyle w:val="FontStyle42"/>
          <w:b/>
          <w:sz w:val="24"/>
          <w:szCs w:val="24"/>
        </w:rPr>
        <w:t>5.</w:t>
      </w:r>
      <w:r w:rsidRPr="005100EA">
        <w:rPr>
          <w:rStyle w:val="FontStyle42"/>
          <w:b/>
          <w:sz w:val="24"/>
          <w:szCs w:val="24"/>
        </w:rPr>
        <w:t xml:space="preserve"> Требования к опыту выполнения аналогичных работ</w:t>
      </w:r>
      <w:r w:rsidR="009A2DB2">
        <w:rPr>
          <w:rStyle w:val="FontStyle42"/>
          <w:b/>
          <w:sz w:val="24"/>
          <w:szCs w:val="24"/>
        </w:rPr>
        <w:t>.</w:t>
      </w:r>
    </w:p>
    <w:p w:rsidR="005100EA" w:rsidRPr="005100EA" w:rsidRDefault="005100EA" w:rsidP="009A2DB2">
      <w:pPr>
        <w:tabs>
          <w:tab w:val="num" w:pos="256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0EA">
        <w:rPr>
          <w:rStyle w:val="FontStyle42"/>
          <w:sz w:val="24"/>
          <w:szCs w:val="24"/>
        </w:rPr>
        <w:t>Участнику закупки необходимо предоставить: наличие исполненных договоров по строительству</w:t>
      </w:r>
      <w:r w:rsidRPr="00510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00EA">
        <w:rPr>
          <w:rFonts w:ascii="Times New Roman" w:hAnsi="Times New Roman" w:cs="Times New Roman"/>
          <w:sz w:val="24"/>
          <w:szCs w:val="24"/>
        </w:rPr>
        <w:t>тепловых сетей за 2 года с 1 января 202</w:t>
      </w:r>
      <w:r w:rsidR="00E65AC8">
        <w:rPr>
          <w:rFonts w:ascii="Times New Roman" w:hAnsi="Times New Roman" w:cs="Times New Roman"/>
          <w:sz w:val="24"/>
          <w:szCs w:val="24"/>
        </w:rPr>
        <w:t>2</w:t>
      </w:r>
      <w:r w:rsidRPr="005100EA">
        <w:rPr>
          <w:rFonts w:ascii="Times New Roman" w:hAnsi="Times New Roman" w:cs="Times New Roman"/>
          <w:sz w:val="24"/>
          <w:szCs w:val="24"/>
        </w:rPr>
        <w:t xml:space="preserve"> в табличной форме</w:t>
      </w:r>
      <w:r w:rsidR="002D56B4">
        <w:rPr>
          <w:rFonts w:ascii="Times New Roman" w:hAnsi="Times New Roman" w:cs="Times New Roman"/>
          <w:sz w:val="24"/>
          <w:szCs w:val="24"/>
        </w:rPr>
        <w:t xml:space="preserve"> (не менее 3-х)</w:t>
      </w:r>
      <w:r w:rsidRPr="005100EA">
        <w:rPr>
          <w:rFonts w:ascii="Times New Roman" w:hAnsi="Times New Roman" w:cs="Times New Roman"/>
          <w:sz w:val="24"/>
          <w:szCs w:val="24"/>
        </w:rPr>
        <w:t>.</w:t>
      </w:r>
    </w:p>
    <w:p w:rsidR="009A4E56" w:rsidRDefault="009A4E56" w:rsidP="005100EA">
      <w:pPr>
        <w:pStyle w:val="11"/>
        <w:numPr>
          <w:ilvl w:val="1"/>
          <w:numId w:val="23"/>
        </w:numPr>
        <w:shd w:val="clear" w:color="auto" w:fill="auto"/>
        <w:tabs>
          <w:tab w:val="left" w:pos="1002"/>
        </w:tabs>
        <w:spacing w:line="276" w:lineRule="auto"/>
        <w:ind w:left="0" w:firstLine="709"/>
        <w:jc w:val="both"/>
      </w:pPr>
      <w:r>
        <w:rPr>
          <w:color w:val="000000"/>
          <w:sz w:val="24"/>
          <w:szCs w:val="24"/>
          <w:lang w:eastAsia="ru-RU" w:bidi="ru-RU"/>
        </w:rPr>
        <w:t>Требования к субподрядным организациям</w:t>
      </w:r>
      <w:bookmarkEnd w:id="43"/>
      <w:bookmarkEnd w:id="44"/>
      <w:r w:rsidR="009A2DB2">
        <w:rPr>
          <w:color w:val="000000"/>
          <w:sz w:val="24"/>
          <w:szCs w:val="24"/>
          <w:lang w:eastAsia="ru-RU" w:bidi="ru-RU"/>
        </w:rPr>
        <w:t>.</w:t>
      </w:r>
    </w:p>
    <w:p w:rsidR="009A4E56" w:rsidRDefault="009A4E56" w:rsidP="009A2DB2">
      <w:pPr>
        <w:pStyle w:val="1"/>
        <w:shd w:val="clear" w:color="auto" w:fill="auto"/>
        <w:spacing w:line="276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Требования, указанные в пунктах 5.1-5.5 применимы к привлекаемым Участниками Субподрядчикам, в объеме поручаемых им работ.</w:t>
      </w:r>
    </w:p>
    <w:p w:rsidR="009A4E56" w:rsidRDefault="009A4E56" w:rsidP="005100EA">
      <w:pPr>
        <w:pStyle w:val="11"/>
        <w:numPr>
          <w:ilvl w:val="0"/>
          <w:numId w:val="23"/>
        </w:numPr>
        <w:shd w:val="clear" w:color="auto" w:fill="auto"/>
        <w:tabs>
          <w:tab w:val="left" w:pos="818"/>
        </w:tabs>
        <w:spacing w:line="276" w:lineRule="auto"/>
        <w:ind w:firstLine="349"/>
        <w:jc w:val="both"/>
      </w:pPr>
      <w:bookmarkStart w:id="45" w:name="bookmark44"/>
      <w:bookmarkStart w:id="46" w:name="bookmark45"/>
      <w:r>
        <w:rPr>
          <w:color w:val="000000"/>
          <w:sz w:val="24"/>
          <w:szCs w:val="24"/>
          <w:lang w:eastAsia="ru-RU" w:bidi="ru-RU"/>
        </w:rPr>
        <w:t>Приложение</w:t>
      </w:r>
      <w:bookmarkEnd w:id="45"/>
      <w:bookmarkEnd w:id="46"/>
      <w:r w:rsidR="009A2DB2">
        <w:rPr>
          <w:color w:val="000000"/>
          <w:sz w:val="24"/>
          <w:szCs w:val="24"/>
          <w:lang w:eastAsia="ru-RU" w:bidi="ru-RU"/>
        </w:rPr>
        <w:t>.</w:t>
      </w:r>
    </w:p>
    <w:p w:rsidR="009A4E56" w:rsidRDefault="009A4E56" w:rsidP="009A2DB2">
      <w:pPr>
        <w:pStyle w:val="1"/>
        <w:shd w:val="clear" w:color="auto" w:fill="auto"/>
        <w:spacing w:line="276" w:lineRule="auto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1. Локально-сметны</w:t>
      </w:r>
      <w:r w:rsidR="00803EC3">
        <w:rPr>
          <w:color w:val="000000"/>
          <w:sz w:val="24"/>
          <w:szCs w:val="24"/>
          <w:lang w:eastAsia="ru-RU" w:bidi="ru-RU"/>
        </w:rPr>
        <w:t xml:space="preserve">е расчеты </w:t>
      </w:r>
      <w:r w:rsidR="006C123A" w:rsidRPr="006C123A">
        <w:rPr>
          <w:color w:val="000000"/>
          <w:sz w:val="24"/>
          <w:szCs w:val="24"/>
          <w:lang w:eastAsia="ru-RU" w:bidi="ru-RU"/>
        </w:rPr>
        <w:t>№06-01-02 (горизонтальный попутный дренаж), №06-01-03 (строительная часть), №06-01-04 (тепловая сеть), ЛСР (экспертиза промышленной безопасности трубопровода)</w:t>
      </w:r>
      <w:r w:rsidR="006C123A">
        <w:rPr>
          <w:color w:val="000000"/>
          <w:sz w:val="24"/>
          <w:szCs w:val="24"/>
          <w:lang w:eastAsia="ru-RU" w:bidi="ru-RU"/>
        </w:rPr>
        <w:t>.</w:t>
      </w:r>
    </w:p>
    <w:p w:rsidR="009A2DB2" w:rsidRDefault="009A2DB2" w:rsidP="00DA4FF8">
      <w:pPr>
        <w:pStyle w:val="1"/>
        <w:shd w:val="clear" w:color="auto" w:fill="auto"/>
        <w:spacing w:line="276" w:lineRule="auto"/>
        <w:ind w:firstLine="709"/>
        <w:jc w:val="both"/>
        <w:rPr>
          <w:b/>
          <w:bCs/>
          <w:color w:val="000000"/>
          <w:sz w:val="24"/>
          <w:szCs w:val="24"/>
          <w:lang w:eastAsia="ru-RU" w:bidi="ru-RU"/>
        </w:rPr>
      </w:pPr>
    </w:p>
    <w:p w:rsidR="009A4E56" w:rsidRDefault="009A4E56" w:rsidP="00DA4FF8">
      <w:pPr>
        <w:pStyle w:val="1"/>
        <w:shd w:val="clear" w:color="auto" w:fill="auto"/>
        <w:spacing w:line="276" w:lineRule="auto"/>
        <w:ind w:firstLine="709"/>
        <w:jc w:val="both"/>
      </w:pPr>
      <w:r>
        <w:rPr>
          <w:b/>
          <w:bCs/>
          <w:color w:val="000000"/>
          <w:sz w:val="24"/>
          <w:szCs w:val="24"/>
          <w:lang w:eastAsia="ru-RU" w:bidi="ru-RU"/>
        </w:rPr>
        <w:t>Контактное лицо по техническим вопросам:</w:t>
      </w:r>
    </w:p>
    <w:p w:rsidR="009A4E56" w:rsidRDefault="009A4E56" w:rsidP="006C5E84">
      <w:pPr>
        <w:pStyle w:val="1"/>
        <w:shd w:val="clear" w:color="auto" w:fill="auto"/>
        <w:spacing w:line="276" w:lineRule="auto"/>
        <w:ind w:firstLine="709"/>
      </w:pPr>
      <w:r>
        <w:rPr>
          <w:color w:val="000000"/>
          <w:sz w:val="24"/>
          <w:szCs w:val="24"/>
          <w:lang w:eastAsia="ru-RU" w:bidi="ru-RU"/>
        </w:rPr>
        <w:t>Главный инженер - Хисамиев Рафаиль Наилович, тел. 8 (3473)24-66-67;</w:t>
      </w:r>
    </w:p>
    <w:p w:rsidR="009A4E56" w:rsidRDefault="009A4E56" w:rsidP="006C5E84">
      <w:pPr>
        <w:pStyle w:val="1"/>
        <w:shd w:val="clear" w:color="auto" w:fill="auto"/>
        <w:spacing w:line="276" w:lineRule="auto"/>
        <w:ind w:firstLine="709"/>
      </w:pPr>
      <w:r>
        <w:rPr>
          <w:color w:val="000000"/>
          <w:sz w:val="24"/>
          <w:szCs w:val="24"/>
          <w:lang w:eastAsia="ru-RU" w:bidi="ru-RU"/>
        </w:rPr>
        <w:t xml:space="preserve">Начальник ПТС </w:t>
      </w:r>
      <w:r w:rsidR="00415059">
        <w:rPr>
          <w:color w:val="000000"/>
          <w:sz w:val="24"/>
          <w:szCs w:val="24"/>
          <w:lang w:eastAsia="ru-RU" w:bidi="ru-RU"/>
        </w:rPr>
        <w:t>– Шаева Ольга Михайловна</w:t>
      </w:r>
      <w:r>
        <w:rPr>
          <w:color w:val="000000"/>
          <w:sz w:val="24"/>
          <w:szCs w:val="24"/>
          <w:lang w:eastAsia="ru-RU" w:bidi="ru-RU"/>
        </w:rPr>
        <w:t>, тел. 8 (3473)24-90-64.</w:t>
      </w:r>
    </w:p>
    <w:p w:rsidR="004A0630" w:rsidRDefault="004A0630" w:rsidP="006C5E84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A2DB2" w:rsidRDefault="009A2DB2">
      <w:pPr>
        <w:rPr>
          <w:rFonts w:ascii="Times New Roman" w:hAnsi="Times New Roman" w:cs="Times New Roman"/>
          <w:sz w:val="24"/>
          <w:szCs w:val="24"/>
        </w:rPr>
      </w:pPr>
    </w:p>
    <w:p w:rsidR="004A0630" w:rsidRPr="004A0630" w:rsidRDefault="004A06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ПТС                                                                                   </w:t>
      </w:r>
      <w:r w:rsidR="00415059">
        <w:rPr>
          <w:rFonts w:ascii="Times New Roman" w:hAnsi="Times New Roman" w:cs="Times New Roman"/>
          <w:sz w:val="24"/>
          <w:szCs w:val="24"/>
        </w:rPr>
        <w:t xml:space="preserve">                        О.М. Шаева</w:t>
      </w:r>
    </w:p>
    <w:sectPr w:rsidR="004A0630" w:rsidRPr="004A0630" w:rsidSect="008C39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A69"/>
    <w:multiLevelType w:val="multilevel"/>
    <w:tmpl w:val="89981354"/>
    <w:lvl w:ilvl="0">
      <w:start w:val="3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5B73D0"/>
    <w:multiLevelType w:val="multilevel"/>
    <w:tmpl w:val="6B622646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1420A2"/>
    <w:multiLevelType w:val="multilevel"/>
    <w:tmpl w:val="1E4237F8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7B54C3"/>
    <w:multiLevelType w:val="multilevel"/>
    <w:tmpl w:val="F84C27EC"/>
    <w:lvl w:ilvl="0">
      <w:start w:val="6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D963CD"/>
    <w:multiLevelType w:val="multilevel"/>
    <w:tmpl w:val="D1C276FE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59461D"/>
    <w:multiLevelType w:val="multilevel"/>
    <w:tmpl w:val="03148806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D741C0"/>
    <w:multiLevelType w:val="multilevel"/>
    <w:tmpl w:val="44C21622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962934"/>
    <w:multiLevelType w:val="multilevel"/>
    <w:tmpl w:val="E33ADDDC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F11418"/>
    <w:multiLevelType w:val="multilevel"/>
    <w:tmpl w:val="1B9C84E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F6048D"/>
    <w:multiLevelType w:val="multilevel"/>
    <w:tmpl w:val="787497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91A2C2D"/>
    <w:multiLevelType w:val="multilevel"/>
    <w:tmpl w:val="D752F574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493D0A"/>
    <w:multiLevelType w:val="multilevel"/>
    <w:tmpl w:val="E4C4AED0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7E748A"/>
    <w:multiLevelType w:val="multilevel"/>
    <w:tmpl w:val="5F2EBC6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885349"/>
    <w:multiLevelType w:val="multilevel"/>
    <w:tmpl w:val="CD2A400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21F3229"/>
    <w:multiLevelType w:val="multilevel"/>
    <w:tmpl w:val="F5E4D2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4"/>
      </w:rPr>
    </w:lvl>
  </w:abstractNum>
  <w:abstractNum w:abstractNumId="15">
    <w:nsid w:val="52A00AED"/>
    <w:multiLevelType w:val="multilevel"/>
    <w:tmpl w:val="9CC83A3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522344"/>
    <w:multiLevelType w:val="multilevel"/>
    <w:tmpl w:val="28DCE8BE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B867C8"/>
    <w:multiLevelType w:val="multilevel"/>
    <w:tmpl w:val="44C21622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717E80"/>
    <w:multiLevelType w:val="multilevel"/>
    <w:tmpl w:val="98BA9E80"/>
    <w:lvl w:ilvl="0">
      <w:start w:val="2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A72A27"/>
    <w:multiLevelType w:val="multilevel"/>
    <w:tmpl w:val="CDD86A4E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27753A"/>
    <w:multiLevelType w:val="multilevel"/>
    <w:tmpl w:val="EDCA05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86171D4"/>
    <w:multiLevelType w:val="multilevel"/>
    <w:tmpl w:val="415E3708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4636AB"/>
    <w:multiLevelType w:val="multilevel"/>
    <w:tmpl w:val="1EA29E64"/>
    <w:lvl w:ilvl="0">
      <w:start w:val="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F6D4B43"/>
    <w:multiLevelType w:val="multilevel"/>
    <w:tmpl w:val="2AA8CEA8"/>
    <w:lvl w:ilvl="0">
      <w:start w:val="1"/>
      <w:numFmt w:val="decimal"/>
      <w:lvlText w:val="3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0"/>
  </w:num>
  <w:num w:numId="3">
    <w:abstractNumId w:val="21"/>
  </w:num>
  <w:num w:numId="4">
    <w:abstractNumId w:val="8"/>
  </w:num>
  <w:num w:numId="5">
    <w:abstractNumId w:val="12"/>
  </w:num>
  <w:num w:numId="6">
    <w:abstractNumId w:val="5"/>
  </w:num>
  <w:num w:numId="7">
    <w:abstractNumId w:val="19"/>
  </w:num>
  <w:num w:numId="8">
    <w:abstractNumId w:val="17"/>
  </w:num>
  <w:num w:numId="9">
    <w:abstractNumId w:val="13"/>
  </w:num>
  <w:num w:numId="10">
    <w:abstractNumId w:val="3"/>
  </w:num>
  <w:num w:numId="11">
    <w:abstractNumId w:val="1"/>
  </w:num>
  <w:num w:numId="12">
    <w:abstractNumId w:val="18"/>
  </w:num>
  <w:num w:numId="13">
    <w:abstractNumId w:val="22"/>
  </w:num>
  <w:num w:numId="14">
    <w:abstractNumId w:val="0"/>
  </w:num>
  <w:num w:numId="15">
    <w:abstractNumId w:val="23"/>
  </w:num>
  <w:num w:numId="16">
    <w:abstractNumId w:val="15"/>
  </w:num>
  <w:num w:numId="17">
    <w:abstractNumId w:val="4"/>
  </w:num>
  <w:num w:numId="18">
    <w:abstractNumId w:val="10"/>
  </w:num>
  <w:num w:numId="19">
    <w:abstractNumId w:val="2"/>
  </w:num>
  <w:num w:numId="20">
    <w:abstractNumId w:val="7"/>
  </w:num>
  <w:num w:numId="21">
    <w:abstractNumId w:val="16"/>
  </w:num>
  <w:num w:numId="22">
    <w:abstractNumId w:val="9"/>
  </w:num>
  <w:num w:numId="23">
    <w:abstractNumId w:val="14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A7A"/>
    <w:rsid w:val="00013B89"/>
    <w:rsid w:val="00020435"/>
    <w:rsid w:val="00033252"/>
    <w:rsid w:val="00042395"/>
    <w:rsid w:val="000A2701"/>
    <w:rsid w:val="000E31C7"/>
    <w:rsid w:val="000E63C6"/>
    <w:rsid w:val="00112DF1"/>
    <w:rsid w:val="00145EB7"/>
    <w:rsid w:val="00184216"/>
    <w:rsid w:val="00192CC9"/>
    <w:rsid w:val="001F3501"/>
    <w:rsid w:val="00223888"/>
    <w:rsid w:val="0022509C"/>
    <w:rsid w:val="002422EB"/>
    <w:rsid w:val="00270113"/>
    <w:rsid w:val="00283B9D"/>
    <w:rsid w:val="00297E2F"/>
    <w:rsid w:val="002D56B4"/>
    <w:rsid w:val="002D5B60"/>
    <w:rsid w:val="002D5C83"/>
    <w:rsid w:val="003030EB"/>
    <w:rsid w:val="003174C1"/>
    <w:rsid w:val="00321B7D"/>
    <w:rsid w:val="0033050C"/>
    <w:rsid w:val="00333860"/>
    <w:rsid w:val="00336A7A"/>
    <w:rsid w:val="003662FF"/>
    <w:rsid w:val="00370097"/>
    <w:rsid w:val="003725FF"/>
    <w:rsid w:val="00390BFF"/>
    <w:rsid w:val="003C0EDA"/>
    <w:rsid w:val="003C680F"/>
    <w:rsid w:val="003C7B9D"/>
    <w:rsid w:val="003D648A"/>
    <w:rsid w:val="00415059"/>
    <w:rsid w:val="00426298"/>
    <w:rsid w:val="004266EB"/>
    <w:rsid w:val="00434BFE"/>
    <w:rsid w:val="0044243B"/>
    <w:rsid w:val="004715DD"/>
    <w:rsid w:val="00481987"/>
    <w:rsid w:val="00487550"/>
    <w:rsid w:val="004A0630"/>
    <w:rsid w:val="004D19A0"/>
    <w:rsid w:val="004D1D60"/>
    <w:rsid w:val="004F0B83"/>
    <w:rsid w:val="005100EA"/>
    <w:rsid w:val="00555D31"/>
    <w:rsid w:val="005819E5"/>
    <w:rsid w:val="00584B8E"/>
    <w:rsid w:val="00595D00"/>
    <w:rsid w:val="005F7D53"/>
    <w:rsid w:val="006258C7"/>
    <w:rsid w:val="00646CA9"/>
    <w:rsid w:val="00655AAC"/>
    <w:rsid w:val="0066047E"/>
    <w:rsid w:val="006673CA"/>
    <w:rsid w:val="006C123A"/>
    <w:rsid w:val="006C5E84"/>
    <w:rsid w:val="00726AD2"/>
    <w:rsid w:val="007611E0"/>
    <w:rsid w:val="00770413"/>
    <w:rsid w:val="007712FC"/>
    <w:rsid w:val="00775F40"/>
    <w:rsid w:val="0078738D"/>
    <w:rsid w:val="007A3374"/>
    <w:rsid w:val="007A618C"/>
    <w:rsid w:val="007D3B96"/>
    <w:rsid w:val="00803EC3"/>
    <w:rsid w:val="00817EA5"/>
    <w:rsid w:val="00854DBC"/>
    <w:rsid w:val="00895E44"/>
    <w:rsid w:val="008C3960"/>
    <w:rsid w:val="0095523F"/>
    <w:rsid w:val="00960433"/>
    <w:rsid w:val="0096402B"/>
    <w:rsid w:val="00983B90"/>
    <w:rsid w:val="009A2DB2"/>
    <w:rsid w:val="009A4E56"/>
    <w:rsid w:val="009C480B"/>
    <w:rsid w:val="009F72A4"/>
    <w:rsid w:val="00A15EAC"/>
    <w:rsid w:val="00A26478"/>
    <w:rsid w:val="00A93A59"/>
    <w:rsid w:val="00AA368B"/>
    <w:rsid w:val="00B31B7B"/>
    <w:rsid w:val="00B345DB"/>
    <w:rsid w:val="00B870C1"/>
    <w:rsid w:val="00B94D88"/>
    <w:rsid w:val="00BA351F"/>
    <w:rsid w:val="00BB3CB4"/>
    <w:rsid w:val="00C73180"/>
    <w:rsid w:val="00C75D81"/>
    <w:rsid w:val="00CC08AA"/>
    <w:rsid w:val="00CC100E"/>
    <w:rsid w:val="00CD482F"/>
    <w:rsid w:val="00CD6113"/>
    <w:rsid w:val="00CE315B"/>
    <w:rsid w:val="00CF31B9"/>
    <w:rsid w:val="00CF6F71"/>
    <w:rsid w:val="00D0419C"/>
    <w:rsid w:val="00D366D2"/>
    <w:rsid w:val="00D476F9"/>
    <w:rsid w:val="00D51381"/>
    <w:rsid w:val="00D55F2F"/>
    <w:rsid w:val="00D945FC"/>
    <w:rsid w:val="00DA4FF8"/>
    <w:rsid w:val="00E201C1"/>
    <w:rsid w:val="00E65AC8"/>
    <w:rsid w:val="00E86BCF"/>
    <w:rsid w:val="00ED6519"/>
    <w:rsid w:val="00F03857"/>
    <w:rsid w:val="00F204EE"/>
    <w:rsid w:val="00F37159"/>
    <w:rsid w:val="00F62A7D"/>
    <w:rsid w:val="00F729CF"/>
    <w:rsid w:val="00FB05FD"/>
    <w:rsid w:val="00FD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336A7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rsid w:val="00336A7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_"/>
    <w:basedOn w:val="a0"/>
    <w:link w:val="1"/>
    <w:rsid w:val="00336A7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Заголовок №1_"/>
    <w:basedOn w:val="a0"/>
    <w:link w:val="11"/>
    <w:rsid w:val="00336A7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5"/>
    <w:rsid w:val="00336A7A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336A7A"/>
    <w:pPr>
      <w:widowControl w:val="0"/>
      <w:shd w:val="clear" w:color="auto" w:fill="FFFFFF"/>
      <w:spacing w:after="0" w:line="240" w:lineRule="auto"/>
      <w:ind w:firstLine="460"/>
      <w:outlineLvl w:val="0"/>
    </w:pPr>
    <w:rPr>
      <w:rFonts w:ascii="Times New Roman" w:eastAsia="Times New Roman" w:hAnsi="Times New Roman" w:cs="Times New Roman"/>
      <w:b/>
      <w:bCs/>
    </w:rPr>
  </w:style>
  <w:style w:type="paragraph" w:styleId="a6">
    <w:name w:val="List Paragraph"/>
    <w:basedOn w:val="a"/>
    <w:uiPriority w:val="34"/>
    <w:qFormat/>
    <w:rsid w:val="00895E44"/>
    <w:pPr>
      <w:ind w:left="720"/>
      <w:contextualSpacing/>
    </w:pPr>
  </w:style>
  <w:style w:type="character" w:customStyle="1" w:styleId="FontStyle42">
    <w:name w:val="Font Style42"/>
    <w:uiPriority w:val="99"/>
    <w:rsid w:val="005100EA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100EA"/>
    <w:pPr>
      <w:widowControl w:val="0"/>
      <w:autoSpaceDE w:val="0"/>
      <w:autoSpaceDN w:val="0"/>
      <w:adjustRightInd w:val="0"/>
      <w:spacing w:after="0" w:line="276" w:lineRule="exact"/>
      <w:ind w:hanging="6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4BFE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6C123A"/>
    <w:pPr>
      <w:spacing w:after="0" w:line="240" w:lineRule="auto"/>
    </w:pPr>
    <w:rPr>
      <w:rFonts w:ascii="Times New Roman" w:eastAsia="MS Mincho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336A7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rsid w:val="00336A7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_"/>
    <w:basedOn w:val="a0"/>
    <w:link w:val="1"/>
    <w:rsid w:val="00336A7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Заголовок №1_"/>
    <w:basedOn w:val="a0"/>
    <w:link w:val="11"/>
    <w:rsid w:val="00336A7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5"/>
    <w:rsid w:val="00336A7A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336A7A"/>
    <w:pPr>
      <w:widowControl w:val="0"/>
      <w:shd w:val="clear" w:color="auto" w:fill="FFFFFF"/>
      <w:spacing w:after="0" w:line="240" w:lineRule="auto"/>
      <w:ind w:firstLine="460"/>
      <w:outlineLvl w:val="0"/>
    </w:pPr>
    <w:rPr>
      <w:rFonts w:ascii="Times New Roman" w:eastAsia="Times New Roman" w:hAnsi="Times New Roman" w:cs="Times New Roman"/>
      <w:b/>
      <w:bCs/>
    </w:rPr>
  </w:style>
  <w:style w:type="paragraph" w:styleId="a6">
    <w:name w:val="List Paragraph"/>
    <w:basedOn w:val="a"/>
    <w:uiPriority w:val="34"/>
    <w:qFormat/>
    <w:rsid w:val="00895E44"/>
    <w:pPr>
      <w:ind w:left="720"/>
      <w:contextualSpacing/>
    </w:pPr>
  </w:style>
  <w:style w:type="character" w:customStyle="1" w:styleId="FontStyle42">
    <w:name w:val="Font Style42"/>
    <w:uiPriority w:val="99"/>
    <w:rsid w:val="005100EA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100EA"/>
    <w:pPr>
      <w:widowControl w:val="0"/>
      <w:autoSpaceDE w:val="0"/>
      <w:autoSpaceDN w:val="0"/>
      <w:adjustRightInd w:val="0"/>
      <w:spacing w:after="0" w:line="276" w:lineRule="exact"/>
      <w:ind w:hanging="6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4BFE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6C123A"/>
    <w:pPr>
      <w:spacing w:after="0" w:line="240" w:lineRule="auto"/>
    </w:pPr>
    <w:rPr>
      <w:rFonts w:ascii="Times New Roman" w:eastAsia="MS Mincho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13</Pages>
  <Words>5534</Words>
  <Characters>31546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pto1@sterlitamakts.ru</cp:lastModifiedBy>
  <cp:revision>52</cp:revision>
  <cp:lastPrinted>2025-03-10T04:25:00Z</cp:lastPrinted>
  <dcterms:created xsi:type="dcterms:W3CDTF">2025-01-24T04:24:00Z</dcterms:created>
  <dcterms:modified xsi:type="dcterms:W3CDTF">2025-03-10T04:27:00Z</dcterms:modified>
</cp:coreProperties>
</file>